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785" w:rsidRDefault="0016234F" w:rsidP="0016234F">
      <w:pPr>
        <w:ind w:left="4956" w:firstLine="708"/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  <w:t>Приложение №1</w:t>
      </w:r>
    </w:p>
    <w:p w:rsidR="0016234F" w:rsidRDefault="0016234F" w:rsidP="0016234F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к решению  </w:t>
      </w:r>
    </w:p>
    <w:p w:rsidR="0016234F" w:rsidRDefault="0016234F" w:rsidP="0016234F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Совета депутатов </w:t>
      </w:r>
    </w:p>
    <w:p w:rsidR="00A71785" w:rsidRDefault="0016234F" w:rsidP="0016234F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Колыванского района </w:t>
      </w:r>
    </w:p>
    <w:p w:rsidR="0016234F" w:rsidRDefault="0016234F" w:rsidP="0016234F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A71785" w:rsidRPr="0016234F" w:rsidRDefault="0016234F" w:rsidP="0016234F">
      <w:pPr>
        <w:ind w:left="4956" w:firstLine="708"/>
        <w:jc w:val="right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                </w:t>
      </w:r>
      <w:r w:rsidRPr="0016234F">
        <w:rPr>
          <w:sz w:val="20"/>
          <w:szCs w:val="20"/>
          <w:u w:val="single"/>
        </w:rPr>
        <w:t xml:space="preserve">от 28.07.2023г № 238 </w:t>
      </w:r>
    </w:p>
    <w:p w:rsidR="00A71785" w:rsidRDefault="00A71785">
      <w:pPr>
        <w:ind w:left="4956" w:firstLine="708"/>
        <w:jc w:val="both"/>
        <w:rPr>
          <w:sz w:val="20"/>
          <w:szCs w:val="20"/>
        </w:rPr>
      </w:pPr>
    </w:p>
    <w:p w:rsidR="00A71785" w:rsidRDefault="00A71785">
      <w:pPr>
        <w:ind w:left="4956" w:firstLine="708"/>
        <w:jc w:val="both"/>
        <w:rPr>
          <w:sz w:val="20"/>
          <w:szCs w:val="20"/>
        </w:rPr>
      </w:pPr>
    </w:p>
    <w:p w:rsidR="00A71785" w:rsidRDefault="00A71785">
      <w:pPr>
        <w:ind w:left="4956" w:firstLine="708"/>
        <w:jc w:val="both"/>
        <w:rPr>
          <w:sz w:val="20"/>
          <w:szCs w:val="20"/>
        </w:rPr>
      </w:pPr>
    </w:p>
    <w:p w:rsidR="00A71785" w:rsidRDefault="0016234F">
      <w:pPr>
        <w:ind w:firstLine="540"/>
        <w:jc w:val="center"/>
      </w:pPr>
      <w:r>
        <w:t>Кассового исполнения</w:t>
      </w:r>
    </w:p>
    <w:p w:rsidR="00A71785" w:rsidRDefault="0016234F">
      <w:pPr>
        <w:ind w:firstLine="540"/>
        <w:jc w:val="center"/>
      </w:pPr>
      <w:r>
        <w:t>доходов бюджета Колыванского района Новосибирской области по кодам классификации доходов бюджетов  за 2022 год</w:t>
      </w:r>
    </w:p>
    <w:p w:rsidR="00A71785" w:rsidRDefault="00A71785">
      <w:pPr>
        <w:pStyle w:val="11b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rFonts w:ascii="Times New Roman" w:hAnsi="Times New Roman"/>
          <w:szCs w:val="18"/>
          <w:lang w:val="ru-RU"/>
        </w:rPr>
      </w:pPr>
    </w:p>
    <w:p w:rsidR="00A71785" w:rsidRDefault="0016234F">
      <w:pPr>
        <w:pStyle w:val="11b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right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 xml:space="preserve">        Таблица 1</w:t>
      </w:r>
    </w:p>
    <w:p w:rsidR="00A71785" w:rsidRDefault="0016234F">
      <w:pPr>
        <w:pStyle w:val="11b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Cs w:val="16"/>
          <w:lang w:val="ru-RU"/>
        </w:rPr>
        <w:t>( тыс</w:t>
      </w:r>
      <w:proofErr w:type="gramStart"/>
      <w:r>
        <w:rPr>
          <w:rFonts w:ascii="Times New Roman" w:hAnsi="Times New Roman"/>
          <w:szCs w:val="16"/>
          <w:lang w:val="ru-RU"/>
        </w:rPr>
        <w:t>.р</w:t>
      </w:r>
      <w:proofErr w:type="gramEnd"/>
      <w:r>
        <w:rPr>
          <w:rFonts w:ascii="Times New Roman" w:hAnsi="Times New Roman"/>
          <w:szCs w:val="16"/>
          <w:lang w:val="ru-RU"/>
        </w:rPr>
        <w:t>уб.)</w:t>
      </w:r>
    </w:p>
    <w:p w:rsidR="00A71785" w:rsidRDefault="00A71785">
      <w:pPr>
        <w:pStyle w:val="11b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rFonts w:ascii="Times New Roman" w:hAnsi="Times New Roman"/>
          <w:szCs w:val="16"/>
          <w:lang w:val="ru-RU"/>
        </w:rPr>
      </w:pPr>
    </w:p>
    <w:tbl>
      <w:tblPr>
        <w:tblW w:w="10080" w:type="dxa"/>
        <w:tblInd w:w="-432" w:type="dxa"/>
        <w:tblLayout w:type="fixed"/>
        <w:tblLook w:val="01E0"/>
      </w:tblPr>
      <w:tblGrid>
        <w:gridCol w:w="682"/>
        <w:gridCol w:w="2558"/>
        <w:gridCol w:w="3420"/>
        <w:gridCol w:w="1108"/>
        <w:gridCol w:w="1052"/>
        <w:gridCol w:w="1260"/>
      </w:tblGrid>
      <w:tr w:rsidR="00A71785">
        <w:trPr>
          <w:trHeight w:val="1108"/>
        </w:trPr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Код бюджетной классификации</w:t>
            </w:r>
          </w:p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Российской Федерации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Наименование  администратора</w:t>
            </w:r>
          </w:p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доходов бюджета</w:t>
            </w:r>
          </w:p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муниципального образования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план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факт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%</w:t>
            </w:r>
          </w:p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исполнения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proofErr w:type="spellStart"/>
            <w:r>
              <w:rPr>
                <w:rFonts w:ascii="Times New Roman" w:hAnsi="Times New Roman"/>
                <w:szCs w:val="18"/>
              </w:rPr>
              <w:t>администратор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18"/>
              </w:rPr>
              <w:t>доходов</w:t>
            </w:r>
            <w:proofErr w:type="spellEnd"/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proofErr w:type="spellStart"/>
            <w:r>
              <w:rPr>
                <w:rFonts w:ascii="Times New Roman" w:hAnsi="Times New Roman"/>
                <w:szCs w:val="18"/>
              </w:rPr>
              <w:t>Доходы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18"/>
              </w:rPr>
              <w:t>бюджета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18"/>
              </w:rPr>
              <w:t>муниципального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18"/>
              </w:rPr>
              <w:t>образования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A71785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b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Cs w:val="18"/>
                <w:lang w:val="ru-RU"/>
              </w:rPr>
              <w:t>208 180,5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b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Cs w:val="18"/>
                <w:lang w:val="ru-RU"/>
              </w:rPr>
              <w:t>225 839,4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108,3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  <w:lang w:val="en-US"/>
              </w:rPr>
              <w:t>012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A71785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b/>
                <w:szCs w:val="18"/>
                <w:highlight w:val="yellow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b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Cs w:val="18"/>
              </w:rPr>
              <w:t>Администрация</w:t>
            </w:r>
            <w:proofErr w:type="spellEnd"/>
            <w:r>
              <w:rPr>
                <w:rFonts w:ascii="Times New Roman" w:hAnsi="Times New Roman"/>
                <w:b/>
                <w:szCs w:val="18"/>
              </w:rPr>
              <w:t xml:space="preserve"> Колыванского </w:t>
            </w:r>
            <w:proofErr w:type="spellStart"/>
            <w:r>
              <w:rPr>
                <w:rFonts w:ascii="Times New Roman" w:hAnsi="Times New Roman"/>
                <w:b/>
                <w:szCs w:val="18"/>
              </w:rPr>
              <w:t>района</w:t>
            </w:r>
            <w:proofErr w:type="spellEnd"/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b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Cs w:val="18"/>
                <w:lang w:val="ru-RU"/>
              </w:rPr>
              <w:t>19 764,7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b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Cs w:val="18"/>
                <w:lang w:val="ru-RU"/>
              </w:rPr>
              <w:t>20 681,7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104,6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10807150010000110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35,0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35,0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111</w:t>
            </w:r>
            <w:r>
              <w:rPr>
                <w:rFonts w:ascii="Times New Roman" w:hAnsi="Times New Roman"/>
                <w:szCs w:val="18"/>
              </w:rPr>
              <w:t>05013</w:t>
            </w:r>
            <w:r>
              <w:rPr>
                <w:rFonts w:ascii="Times New Roman" w:hAnsi="Times New Roman"/>
                <w:szCs w:val="18"/>
                <w:lang w:val="ru-RU"/>
              </w:rPr>
              <w:t>05</w:t>
            </w:r>
            <w:r>
              <w:rPr>
                <w:rFonts w:ascii="Times New Roman" w:hAnsi="Times New Roman"/>
                <w:szCs w:val="18"/>
              </w:rPr>
              <w:t>0000120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center" w:pos="4677"/>
                <w:tab w:val="left" w:pos="4956"/>
                <w:tab w:val="right" w:pos="9355"/>
              </w:tabs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Доходы, получаемые 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  <w:r>
              <w:rPr>
                <w:sz w:val="20"/>
                <w:szCs w:val="18"/>
              </w:rPr>
              <w:tab/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left" w:pos="4956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6 712,0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left" w:pos="4956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7 463,5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left" w:pos="4956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111,2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012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11105013130000120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center" w:pos="4677"/>
                <w:tab w:val="left" w:pos="4956"/>
                <w:tab w:val="right" w:pos="9355"/>
              </w:tabs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Доходы, получаемые 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  <w:r>
              <w:rPr>
                <w:sz w:val="20"/>
                <w:szCs w:val="18"/>
              </w:rPr>
              <w:tab/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left" w:pos="4956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268,4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left" w:pos="4956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134,3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left" w:pos="4956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11105025050000120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center" w:pos="4677"/>
                <w:tab w:val="left" w:pos="4956"/>
                <w:tab w:val="right" w:pos="9355"/>
              </w:tabs>
              <w:jc w:val="both"/>
              <w:rPr>
                <w:sz w:val="20"/>
                <w:szCs w:val="18"/>
              </w:rPr>
            </w:pPr>
            <w:proofErr w:type="gramStart"/>
            <w:r>
              <w:rPr>
                <w:sz w:val="20"/>
                <w:szCs w:val="1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</w:t>
            </w:r>
            <w:r>
              <w:rPr>
                <w:sz w:val="20"/>
                <w:szCs w:val="18"/>
              </w:rPr>
              <w:lastRenderedPageBreak/>
              <w:t>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left" w:pos="4956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lastRenderedPageBreak/>
              <w:t>231,8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left" w:pos="4956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250,3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left" w:pos="4956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108,0</w:t>
            </w:r>
          </w:p>
        </w:tc>
      </w:tr>
      <w:tr w:rsidR="00A71785">
        <w:trPr>
          <w:trHeight w:val="106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  <w:lang w:val="en-US"/>
              </w:rPr>
              <w:lastRenderedPageBreak/>
              <w:t>012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111050</w:t>
            </w:r>
            <w:r>
              <w:rPr>
                <w:rFonts w:ascii="Times New Roman" w:hAnsi="Times New Roman"/>
                <w:szCs w:val="18"/>
                <w:lang w:val="ru-RU"/>
              </w:rPr>
              <w:t>3</w:t>
            </w:r>
            <w:r>
              <w:rPr>
                <w:rFonts w:ascii="Times New Roman" w:hAnsi="Times New Roman"/>
                <w:szCs w:val="18"/>
              </w:rPr>
              <w:t>5050000120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179,2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189,2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105,6</w:t>
            </w:r>
          </w:p>
        </w:tc>
      </w:tr>
      <w:tr w:rsidR="00A71785">
        <w:trPr>
          <w:trHeight w:val="1066"/>
        </w:trPr>
        <w:tc>
          <w:tcPr>
            <w:tcW w:w="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</w:t>
            </w:r>
            <w:r>
              <w:rPr>
                <w:rFonts w:ascii="Times New Roman" w:hAnsi="Times New Roman"/>
                <w:szCs w:val="18"/>
              </w:rPr>
              <w:t>1107015050000120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15,6</w:t>
            </w:r>
          </w:p>
        </w:tc>
        <w:tc>
          <w:tcPr>
            <w:tcW w:w="10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15,6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71785">
        <w:trPr>
          <w:trHeight w:val="371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11301995050000130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731,0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731,0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11302065050000130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0,0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56,1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11302995050000130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5 547,3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5 597,6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100,9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  <w:lang w:val="en-US"/>
              </w:rPr>
              <w:t>012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11406013</w:t>
            </w:r>
            <w:r>
              <w:rPr>
                <w:rFonts w:ascii="Times New Roman" w:hAnsi="Times New Roman"/>
                <w:szCs w:val="18"/>
                <w:lang w:val="ru-RU"/>
              </w:rPr>
              <w:t>05</w:t>
            </w:r>
            <w:r>
              <w:rPr>
                <w:rFonts w:ascii="Times New Roman" w:hAnsi="Times New Roman"/>
                <w:szCs w:val="18"/>
              </w:rPr>
              <w:t>0000430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1 295,8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1 353,9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104,5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11406013130000430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148,5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148,4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100,0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21"/>
            </w:pPr>
            <w:r>
              <w:t>11406025050000430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1 250,0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1 248,9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11601154010000140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75,0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75,0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100,0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lastRenderedPageBreak/>
              <w:t>012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11602010020202140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(административные штрафы, установленные Законом Новосибирской области от 14.02.2003 N 99-ОЗ "Об административных правонарушениях в Новосибирской области" и налагаемые административными комиссиями муниципальных районов Новосибирской области, городских округов Новосибирской области, городских и сельских поселений Новосибирской области, округов по районам города Новосибирска</w:t>
            </w:r>
            <w:proofErr w:type="gramEnd"/>
            <w:r>
              <w:rPr>
                <w:sz w:val="20"/>
                <w:szCs w:val="20"/>
              </w:rPr>
              <w:t xml:space="preserve"> и районов города Новосибирска, не входящих в состав округов по районам города Новосибирска)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0,0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9,0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11607090050000140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192,6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203,1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105,5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11610031050000140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ущерба при возникновении страховых случаев, когда </w:t>
            </w:r>
            <w:proofErr w:type="spellStart"/>
            <w:r>
              <w:rPr>
                <w:sz w:val="20"/>
                <w:szCs w:val="20"/>
              </w:rPr>
              <w:t>выгодоприобретателями</w:t>
            </w:r>
            <w:proofErr w:type="spellEnd"/>
            <w:r>
              <w:rPr>
                <w:sz w:val="20"/>
                <w:szCs w:val="20"/>
              </w:rPr>
              <w:t xml:space="preserve"> выступают получатели средств бюджета муниципального района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82,5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82,5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100,0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11705050050000180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Прочие неналоговые доходы бюджетов муниципальных районов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0,0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26,0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</w:tr>
      <w:tr w:rsidR="00A71785">
        <w:trPr>
          <w:trHeight w:val="230"/>
        </w:trPr>
        <w:tc>
          <w:tcPr>
            <w:tcW w:w="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11715030050000150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1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3 000,0</w:t>
            </w:r>
          </w:p>
        </w:tc>
        <w:tc>
          <w:tcPr>
            <w:tcW w:w="10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3 062,3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102,1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013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A71785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rFonts w:ascii="Times New Roman" w:hAnsi="Times New Roman"/>
                <w:b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Cs w:val="18"/>
                <w:lang w:val="ru-RU"/>
              </w:rPr>
              <w:t>Администрация р.п</w:t>
            </w:r>
            <w:proofErr w:type="gramStart"/>
            <w:r>
              <w:rPr>
                <w:rFonts w:ascii="Times New Roman" w:hAnsi="Times New Roman"/>
                <w:b/>
                <w:szCs w:val="18"/>
                <w:lang w:val="ru-RU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szCs w:val="18"/>
                <w:lang w:val="ru-RU"/>
              </w:rPr>
              <w:t>олывань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b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Cs w:val="18"/>
                <w:lang w:val="ru-RU"/>
              </w:rPr>
              <w:t>1 687,9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b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Cs w:val="18"/>
                <w:lang w:val="ru-RU"/>
              </w:rPr>
              <w:t>1 847,0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ru-RU"/>
              </w:rPr>
              <w:t>109,4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013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11105013130000120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726,6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881,8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121,4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013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11406013130000430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</w:t>
            </w:r>
            <w:r>
              <w:rPr>
                <w:rFonts w:ascii="Times New Roman" w:hAnsi="Times New Roman"/>
                <w:szCs w:val="18"/>
                <w:lang w:val="ru-RU"/>
              </w:rPr>
              <w:lastRenderedPageBreak/>
              <w:t>поселений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lastRenderedPageBreak/>
              <w:t>961,3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965,2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100,4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lastRenderedPageBreak/>
              <w:t>023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A71785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rFonts w:ascii="Times New Roman" w:hAnsi="Times New Roman"/>
                <w:b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Cs w:val="18"/>
                <w:lang w:val="ru-RU"/>
              </w:rPr>
              <w:t>Министерство труда и социального развития Новосибирской области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33,4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167,0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023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11601053010000140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2,0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4,2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210,0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023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11601063010000140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6,0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11,2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186,7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023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11601113010000140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100,0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023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11601203010000140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11,0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17,0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154,5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048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A71785">
            <w:pPr>
              <w:pStyle w:val="21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 xml:space="preserve">Управление Федеральной службы по надзору в сфере природопользования (Департамент </w:t>
            </w:r>
            <w:proofErr w:type="spellStart"/>
            <w:r>
              <w:rPr>
                <w:b/>
                <w:sz w:val="20"/>
                <w:szCs w:val="18"/>
              </w:rPr>
              <w:t>Росприроднадзора</w:t>
            </w:r>
            <w:proofErr w:type="spellEnd"/>
            <w:r>
              <w:rPr>
                <w:b/>
                <w:sz w:val="20"/>
                <w:szCs w:val="18"/>
              </w:rPr>
              <w:t xml:space="preserve"> по Сибирскому федеральному округу)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1 572,8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1 438,7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91,5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048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11201010016000120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1 427,3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1 427,3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71785">
        <w:trPr>
          <w:trHeight w:val="230"/>
        </w:trPr>
        <w:tc>
          <w:tcPr>
            <w:tcW w:w="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</w:rPr>
              <w:lastRenderedPageBreak/>
              <w:t>048</w:t>
            </w:r>
          </w:p>
        </w:tc>
        <w:tc>
          <w:tcPr>
            <w:tcW w:w="2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11201030016000120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17,7</w:t>
            </w:r>
          </w:p>
        </w:tc>
        <w:tc>
          <w:tcPr>
            <w:tcW w:w="10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0,0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048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1120104</w:t>
            </w:r>
            <w:r>
              <w:rPr>
                <w:rFonts w:ascii="Times New Roman" w:hAnsi="Times New Roman"/>
                <w:szCs w:val="18"/>
                <w:lang w:val="ru-RU"/>
              </w:rPr>
              <w:t>1</w:t>
            </w:r>
            <w:r>
              <w:rPr>
                <w:rFonts w:ascii="Times New Roman" w:hAnsi="Times New Roman"/>
                <w:szCs w:val="18"/>
              </w:rPr>
              <w:t>016000120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127,8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11,4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8,9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081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A71785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Федеральная        служба        по ветеринарному   и   фитосанитарному надзору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0,0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0,8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11611050010000140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0,8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A71785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4 722,1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5 608,7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118,8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1030223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</w:rPr>
              <w:t>010000110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и местные бюджеты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2 026,3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2 811,7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138,8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1030224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</w:rPr>
              <w:t>010000110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Доходы от уплаты  акцизов на моторные масла для дизельных и (или) карбюраторных (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инжекторных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14,4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15,2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105,6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1030225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</w:rPr>
              <w:t>010000110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2 998,2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3 104,4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103,5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100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10302261010000110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-316,8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-322,6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101,8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lastRenderedPageBreak/>
              <w:t>130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A71785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Департамент природных ресурсов и охраны окружающей среды НСО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887,7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825,2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92,9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130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11610123010051140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41,3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41,3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130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11611050010000140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846,4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783,9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92,6</w:t>
            </w:r>
          </w:p>
        </w:tc>
      </w:tr>
      <w:tr w:rsidR="00A71785">
        <w:trPr>
          <w:trHeight w:val="1865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b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Cs w:val="18"/>
                <w:lang w:val="ru-RU"/>
              </w:rPr>
              <w:t>162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A71785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b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Управление по обеспечению деятельности мировых судей и ведению регистра муниципальных правовых актов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b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Cs w:val="18"/>
                <w:lang w:val="ru-RU"/>
              </w:rPr>
              <w:t>320,0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b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Cs w:val="18"/>
                <w:lang w:val="ru-RU"/>
              </w:rPr>
              <w:t>527,1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ru-RU"/>
              </w:rPr>
              <w:t>164,7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162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21"/>
            </w:pPr>
            <w:r>
              <w:t>11601053010000140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-2,5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21"/>
            </w:pPr>
            <w:r>
              <w:t>11601063010000140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</w:t>
            </w:r>
            <w:r>
              <w:rPr>
                <w:sz w:val="20"/>
                <w:szCs w:val="18"/>
              </w:rPr>
              <w:lastRenderedPageBreak/>
              <w:t>мировыми судьями, комиссиями по делам несовершеннолетних и защите их прав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lastRenderedPageBreak/>
              <w:t>24,0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39,9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166,3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21"/>
            </w:pPr>
            <w:r>
              <w:t>11601073010000140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left" w:pos="7280"/>
              </w:tabs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51,7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85,2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164,8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21"/>
            </w:pPr>
            <w:r>
              <w:t>11601083010000140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36,7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40,7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110,9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21"/>
            </w:pPr>
            <w:r>
              <w:t>11601133010000140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12,0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12,0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71785">
        <w:trPr>
          <w:trHeight w:val="230"/>
        </w:trPr>
        <w:tc>
          <w:tcPr>
            <w:tcW w:w="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2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21"/>
            </w:pPr>
            <w:r>
              <w:t>11601143010000140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>
              <w:rPr>
                <w:sz w:val="20"/>
                <w:szCs w:val="20"/>
              </w:rPr>
              <w:t>саморегулируемых</w:t>
            </w:r>
            <w:proofErr w:type="spellEnd"/>
            <w:r>
              <w:rPr>
                <w:sz w:val="20"/>
                <w:szCs w:val="20"/>
              </w:rPr>
              <w:t xml:space="preserve">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0,0</w:t>
            </w:r>
          </w:p>
        </w:tc>
        <w:tc>
          <w:tcPr>
            <w:tcW w:w="10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15,0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71785">
        <w:trPr>
          <w:trHeight w:val="230"/>
        </w:trPr>
        <w:tc>
          <w:tcPr>
            <w:tcW w:w="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2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21"/>
            </w:pPr>
            <w:r>
              <w:t>11601173010000140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1,0</w:t>
            </w:r>
          </w:p>
        </w:tc>
        <w:tc>
          <w:tcPr>
            <w:tcW w:w="10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1,0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21"/>
            </w:pPr>
            <w:r>
              <w:t>11601193010000140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</w:t>
            </w:r>
            <w:r>
              <w:rPr>
                <w:rFonts w:ascii="Times New Roman" w:hAnsi="Times New Roman"/>
                <w:szCs w:val="18"/>
                <w:lang w:val="ru-RU"/>
              </w:rPr>
              <w:lastRenderedPageBreak/>
              <w:t>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lastRenderedPageBreak/>
              <w:t>14,8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16,3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110,1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</w:pPr>
            <w:r>
              <w:rPr>
                <w:sz w:val="20"/>
                <w:szCs w:val="20"/>
              </w:rPr>
              <w:lastRenderedPageBreak/>
              <w:t>162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21"/>
            </w:pPr>
            <w:r>
              <w:t>11601203010000140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179,8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319,5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177,7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b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Cs w:val="18"/>
              </w:rPr>
              <w:t>182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A71785">
            <w:pPr>
              <w:pStyle w:val="21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Федеральная  налоговая служба (Управление Федеральной налоговой службы по Новосибирской области)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b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Cs w:val="18"/>
                <w:lang w:val="ru-RU"/>
              </w:rPr>
              <w:t>179 205,3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b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Cs w:val="18"/>
                <w:lang w:val="ru-RU"/>
              </w:rPr>
              <w:t>194 899,0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ru-RU"/>
              </w:rPr>
              <w:t>108,8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</w:rPr>
              <w:t>182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10102000010000110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Налог на доходы физических лиц*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120 287,3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132 755,4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110,4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182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1050</w:t>
            </w:r>
            <w:r>
              <w:rPr>
                <w:rFonts w:ascii="Times New Roman" w:hAnsi="Times New Roman"/>
                <w:szCs w:val="18"/>
                <w:lang w:val="ru-RU"/>
              </w:rPr>
              <w:t>1</w:t>
            </w:r>
            <w:r>
              <w:rPr>
                <w:rFonts w:ascii="Times New Roman" w:hAnsi="Times New Roman"/>
                <w:szCs w:val="18"/>
              </w:rPr>
              <w:t>0</w:t>
            </w:r>
            <w:r>
              <w:rPr>
                <w:rFonts w:ascii="Times New Roman" w:hAnsi="Times New Roman"/>
                <w:szCs w:val="18"/>
                <w:lang w:val="ru-RU"/>
              </w:rPr>
              <w:t>1</w:t>
            </w:r>
            <w:r>
              <w:rPr>
                <w:rFonts w:ascii="Times New Roman" w:hAnsi="Times New Roman"/>
                <w:szCs w:val="18"/>
              </w:rPr>
              <w:t>00</w:t>
            </w:r>
            <w:r>
              <w:rPr>
                <w:rFonts w:ascii="Times New Roman" w:hAnsi="Times New Roman"/>
                <w:szCs w:val="18"/>
                <w:lang w:val="ru-RU"/>
              </w:rPr>
              <w:t>1</w:t>
            </w:r>
            <w:r>
              <w:rPr>
                <w:rFonts w:ascii="Times New Roman" w:hAnsi="Times New Roman"/>
                <w:szCs w:val="18"/>
              </w:rPr>
              <w:t>0000110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40 150,8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41 663,3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103,8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b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182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b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105020</w:t>
            </w:r>
            <w:r>
              <w:rPr>
                <w:rFonts w:ascii="Times New Roman" w:hAnsi="Times New Roman"/>
                <w:szCs w:val="18"/>
                <w:lang w:val="ru-RU"/>
              </w:rPr>
              <w:t>1</w:t>
            </w:r>
            <w:r>
              <w:rPr>
                <w:rFonts w:ascii="Times New Roman" w:hAnsi="Times New Roman"/>
                <w:szCs w:val="18"/>
              </w:rPr>
              <w:t>0020000110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0,0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3,1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182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105030</w:t>
            </w:r>
            <w:r>
              <w:rPr>
                <w:rFonts w:ascii="Times New Roman" w:hAnsi="Times New Roman"/>
                <w:szCs w:val="18"/>
                <w:lang w:val="ru-RU"/>
              </w:rPr>
              <w:t>1</w:t>
            </w:r>
            <w:r>
              <w:rPr>
                <w:rFonts w:ascii="Times New Roman" w:hAnsi="Times New Roman"/>
                <w:szCs w:val="18"/>
              </w:rPr>
              <w:t>0010000110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rFonts w:ascii="Times New Roman" w:hAnsi="Times New Roman"/>
                <w:szCs w:val="18"/>
                <w:lang w:val="ru-RU"/>
              </w:rPr>
            </w:pPr>
            <w:proofErr w:type="spellStart"/>
            <w:r>
              <w:rPr>
                <w:rFonts w:ascii="Times New Roman" w:hAnsi="Times New Roman"/>
                <w:szCs w:val="18"/>
              </w:rPr>
              <w:t>Единый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18"/>
              </w:rPr>
              <w:t>сельскохозяйственный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18"/>
              </w:rPr>
              <w:t>налог</w:t>
            </w:r>
            <w:proofErr w:type="spellEnd"/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389,4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386,1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99,2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182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10504020021000110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rFonts w:ascii="Times New Roman" w:hAnsi="Times New Roman"/>
                <w:szCs w:val="18"/>
                <w:lang w:val="ru-RU"/>
              </w:rPr>
            </w:pPr>
            <w:proofErr w:type="gramStart"/>
            <w:r>
              <w:rPr>
                <w:rFonts w:ascii="Times New Roman" w:hAnsi="Times New Roman"/>
                <w:szCs w:val="18"/>
                <w:lang w:val="ru-RU"/>
              </w:rPr>
              <w:t>Налог</w:t>
            </w:r>
            <w:proofErr w:type="gramEnd"/>
            <w:r>
              <w:rPr>
                <w:rFonts w:ascii="Times New Roman" w:hAnsi="Times New Roman"/>
                <w:szCs w:val="18"/>
                <w:lang w:val="ru-RU"/>
              </w:rPr>
              <w:t xml:space="preserve"> взимаемый в связи с применением патентной системы налогообложения зачисляемый в бюджеты муниципальных районов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3 825,5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4 402,4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115,1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 w:cs="Times New Roman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Cs w:val="18"/>
                <w:lang w:val="ru-RU"/>
              </w:rPr>
              <w:t>182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10604000020000110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Транспортный налог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10 512,9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11 433,4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108,8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182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10803010010000110</w:t>
            </w:r>
          </w:p>
          <w:p w:rsidR="00A71785" w:rsidRDefault="00A71785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both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Государственная пошлина 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4 039,4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4 417,4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105,2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182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11610123010051140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0,0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-10,0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677"/>
                <w:tab w:val="left" w:pos="4956"/>
                <w:tab w:val="left" w:pos="5664"/>
                <w:tab w:val="left" w:pos="7440"/>
                <w:tab w:val="right" w:pos="935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188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A71785">
            <w:pPr>
              <w:pStyle w:val="21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18"/>
              </w:rPr>
            </w:pPr>
            <w:r>
              <w:rPr>
                <w:b/>
                <w:sz w:val="18"/>
                <w:szCs w:val="18"/>
              </w:rPr>
              <w:t>Министерство внутренних дел Российской Федерации (Главное управление Министерства внутренних дел  Российской Федерации по Новосибирской области)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0,0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-22,2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A7178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21"/>
            </w:pPr>
            <w:r>
              <w:t>11610123010051140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both"/>
              <w:rPr>
                <w:sz w:val="20"/>
                <w:szCs w:val="18"/>
              </w:rPr>
            </w:pPr>
            <w:proofErr w:type="gramStart"/>
            <w:r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0,0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-22,2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A71785" w:rsidRDefault="0016234F">
      <w:pPr>
        <w:jc w:val="both"/>
        <w:rPr>
          <w:sz w:val="20"/>
          <w:szCs w:val="25"/>
        </w:rPr>
      </w:pPr>
      <w:r>
        <w:rPr>
          <w:sz w:val="20"/>
          <w:szCs w:val="25"/>
        </w:rPr>
        <w:t xml:space="preserve">                                                                                                                                                   </w:t>
      </w:r>
      <w:r>
        <w:rPr>
          <w:sz w:val="20"/>
          <w:szCs w:val="18"/>
        </w:rPr>
        <w:t xml:space="preserve"> </w:t>
      </w:r>
      <w:r>
        <w:rPr>
          <w:sz w:val="20"/>
          <w:szCs w:val="25"/>
        </w:rPr>
        <w:t xml:space="preserve">                        </w:t>
      </w:r>
    </w:p>
    <w:p w:rsidR="00A71785" w:rsidRDefault="00A71785">
      <w:pPr>
        <w:ind w:left="4956" w:firstLine="708"/>
        <w:jc w:val="right"/>
        <w:rPr>
          <w:sz w:val="20"/>
          <w:szCs w:val="20"/>
        </w:rPr>
      </w:pPr>
    </w:p>
    <w:p w:rsidR="00A71785" w:rsidRDefault="00A71785">
      <w:pPr>
        <w:ind w:left="4956" w:firstLine="708"/>
        <w:jc w:val="right"/>
        <w:rPr>
          <w:sz w:val="20"/>
          <w:szCs w:val="20"/>
        </w:rPr>
      </w:pPr>
    </w:p>
    <w:p w:rsidR="00A71785" w:rsidRDefault="00A71785">
      <w:pPr>
        <w:ind w:left="4956" w:firstLine="708"/>
        <w:jc w:val="right"/>
        <w:rPr>
          <w:sz w:val="20"/>
          <w:szCs w:val="20"/>
        </w:rPr>
      </w:pPr>
    </w:p>
    <w:p w:rsidR="00A71785" w:rsidRDefault="00A71785">
      <w:pPr>
        <w:ind w:left="4956" w:firstLine="708"/>
        <w:jc w:val="right"/>
        <w:rPr>
          <w:sz w:val="20"/>
          <w:szCs w:val="20"/>
        </w:rPr>
      </w:pPr>
    </w:p>
    <w:p w:rsidR="00A71785" w:rsidRDefault="0016234F">
      <w:pPr>
        <w:ind w:firstLine="540"/>
        <w:jc w:val="center"/>
      </w:pPr>
      <w:r>
        <w:t>Кассового исполнения</w:t>
      </w:r>
    </w:p>
    <w:p w:rsidR="00A71785" w:rsidRDefault="0016234F">
      <w:pPr>
        <w:ind w:firstLine="540"/>
        <w:jc w:val="center"/>
      </w:pPr>
      <w:r>
        <w:t>доходов бюджета Колыванского района Новосибирской области по кодам классификации доходов бюджетов  за 202</w:t>
      </w:r>
      <w:r w:rsidRPr="0016234F">
        <w:t>2</w:t>
      </w:r>
      <w:r>
        <w:t xml:space="preserve"> год</w:t>
      </w:r>
    </w:p>
    <w:p w:rsidR="00A71785" w:rsidRDefault="0016234F">
      <w:pPr>
        <w:pStyle w:val="11b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8"/>
          <w:lang w:val="ru-RU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/>
          <w:szCs w:val="16"/>
          <w:lang w:val="ru-RU"/>
        </w:rPr>
        <w:t xml:space="preserve">                                                </w:t>
      </w:r>
      <w:proofErr w:type="spellStart"/>
      <w:r>
        <w:rPr>
          <w:rFonts w:ascii="Times New Roman" w:hAnsi="Times New Roman"/>
          <w:szCs w:val="16"/>
        </w:rPr>
        <w:t>Таблица</w:t>
      </w:r>
      <w:proofErr w:type="spellEnd"/>
      <w:r>
        <w:rPr>
          <w:rFonts w:ascii="Times New Roman" w:hAnsi="Times New Roman"/>
          <w:szCs w:val="16"/>
          <w:lang w:val="ru-RU"/>
        </w:rPr>
        <w:t xml:space="preserve"> </w:t>
      </w:r>
      <w:r>
        <w:rPr>
          <w:rFonts w:ascii="Times New Roman" w:hAnsi="Times New Roman"/>
          <w:szCs w:val="16"/>
        </w:rPr>
        <w:t>2</w:t>
      </w:r>
    </w:p>
    <w:p w:rsidR="00A71785" w:rsidRDefault="0016234F">
      <w:pPr>
        <w:pStyle w:val="11b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rFonts w:ascii="Times New Roman" w:hAnsi="Times New Roman"/>
          <w:szCs w:val="16"/>
          <w:lang w:val="ru-RU"/>
        </w:rPr>
      </w:pPr>
      <w:r>
        <w:rPr>
          <w:rFonts w:ascii="Times New Roman" w:hAnsi="Times New Roman"/>
          <w:szCs w:val="16"/>
          <w:lang w:val="ru-RU"/>
        </w:rPr>
        <w:t xml:space="preserve">                                                                                                                                                                       ( тыс</w:t>
      </w:r>
      <w:proofErr w:type="gramStart"/>
      <w:r>
        <w:rPr>
          <w:rFonts w:ascii="Times New Roman" w:hAnsi="Times New Roman"/>
          <w:szCs w:val="16"/>
          <w:lang w:val="ru-RU"/>
        </w:rPr>
        <w:t>.р</w:t>
      </w:r>
      <w:proofErr w:type="gramEnd"/>
      <w:r>
        <w:rPr>
          <w:rFonts w:ascii="Times New Roman" w:hAnsi="Times New Roman"/>
          <w:szCs w:val="16"/>
          <w:lang w:val="ru-RU"/>
        </w:rPr>
        <w:t>уб.)</w:t>
      </w:r>
    </w:p>
    <w:tbl>
      <w:tblPr>
        <w:tblW w:w="10415" w:type="dxa"/>
        <w:tblInd w:w="-459" w:type="dxa"/>
        <w:tblLayout w:type="fixed"/>
        <w:tblLook w:val="01E0"/>
      </w:tblPr>
      <w:tblGrid>
        <w:gridCol w:w="1034"/>
        <w:gridCol w:w="2737"/>
        <w:gridCol w:w="2813"/>
        <w:gridCol w:w="1242"/>
        <w:gridCol w:w="1276"/>
        <w:gridCol w:w="1313"/>
      </w:tblGrid>
      <w:tr w:rsidR="00A71785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spacing w:after="160" w:line="240" w:lineRule="exac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Администратор доходов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spacing w:after="160" w:line="240" w:lineRule="exac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Доходы районного бюджета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spacing w:after="160" w:line="240" w:lineRule="exac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Наименование  администратора доходов бюджета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spacing w:after="160" w:line="240" w:lineRule="exac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spacing w:after="160" w:line="240" w:lineRule="exac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факт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spacing w:after="160" w:line="240" w:lineRule="exac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% исполнения</w:t>
            </w:r>
          </w:p>
        </w:tc>
      </w:tr>
      <w:tr w:rsidR="00A71785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spacing w:after="160" w:line="240" w:lineRule="exact"/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012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A71785">
            <w:pPr>
              <w:spacing w:after="160" w:line="240" w:lineRule="exact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spacing w:after="160" w:line="240" w:lineRule="exact"/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Администрация Колыванского района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1 175 546,7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1 133 828,7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spacing w:after="160" w:line="240" w:lineRule="exact"/>
              <w:jc w:val="center"/>
              <w:rPr>
                <w:b/>
                <w:sz w:val="20"/>
                <w:szCs w:val="18"/>
                <w:lang w:val="en-US"/>
              </w:rPr>
            </w:pPr>
            <w:r>
              <w:rPr>
                <w:b/>
                <w:sz w:val="20"/>
                <w:szCs w:val="18"/>
              </w:rPr>
              <w:t>96,5</w:t>
            </w:r>
          </w:p>
        </w:tc>
      </w:tr>
      <w:tr w:rsidR="00A71785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spacing w:after="160" w:line="240" w:lineRule="exact"/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012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A71785">
            <w:pPr>
              <w:spacing w:after="160" w:line="240" w:lineRule="exact"/>
              <w:jc w:val="center"/>
              <w:rPr>
                <w:sz w:val="20"/>
                <w:szCs w:val="18"/>
              </w:rPr>
            </w:pP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spacing w:after="160" w:line="240" w:lineRule="exact"/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Дотация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spacing w:after="160" w:line="240" w:lineRule="exact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 w:val="20"/>
                <w:szCs w:val="18"/>
              </w:rPr>
              <w:t>132 484,9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spacing w:after="160" w:line="240" w:lineRule="exact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 w:val="20"/>
                <w:szCs w:val="18"/>
              </w:rPr>
              <w:t>132 484,9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spacing w:after="160" w:line="240" w:lineRule="exact"/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100,0</w:t>
            </w:r>
          </w:p>
        </w:tc>
      </w:tr>
      <w:tr w:rsidR="00A71785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spacing w:after="160" w:line="240" w:lineRule="exac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spacing w:after="160" w:line="240" w:lineRule="exac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20215001050000150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spacing w:after="160" w:line="240" w:lineRule="exact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Дотации бюджетам муниципальных районов на выравнивание  бюджетной обеспеченности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spacing w:after="160" w:line="240" w:lineRule="exac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132 484,9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spacing w:after="160" w:line="240" w:lineRule="exac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132 484,9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spacing w:after="160" w:line="240" w:lineRule="exac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100,0</w:t>
            </w:r>
          </w:p>
        </w:tc>
      </w:tr>
      <w:tr w:rsidR="00A71785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spacing w:after="160" w:line="240" w:lineRule="exact"/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012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A71785">
            <w:pPr>
              <w:spacing w:after="160" w:line="240" w:lineRule="exact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spacing w:after="160" w:line="240" w:lineRule="exact"/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Субвенции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spacing w:after="160" w:line="240" w:lineRule="exact"/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536 034,4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spacing w:after="160" w:line="240" w:lineRule="exact"/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517 967,3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spacing w:after="160" w:line="240" w:lineRule="exact"/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96,6</w:t>
            </w:r>
          </w:p>
        </w:tc>
      </w:tr>
      <w:tr w:rsidR="00A71785">
        <w:trPr>
          <w:trHeight w:val="276"/>
        </w:trPr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szCs w:val="20"/>
              </w:rPr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szCs w:val="20"/>
              </w:rPr>
            </w:pPr>
            <w:r>
              <w:rPr>
                <w:sz w:val="20"/>
                <w:szCs w:val="18"/>
              </w:rPr>
              <w:t>20230024050000150</w:t>
            </w: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jc w:val="both"/>
              <w:rPr>
                <w:szCs w:val="20"/>
              </w:rPr>
            </w:pPr>
            <w:r>
              <w:rPr>
                <w:sz w:val="20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szCs w:val="20"/>
              </w:rPr>
            </w:pPr>
            <w:r>
              <w:rPr>
                <w:sz w:val="20"/>
                <w:szCs w:val="18"/>
              </w:rPr>
              <w:t>522 006,7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szCs w:val="20"/>
              </w:rPr>
            </w:pPr>
            <w:r>
              <w:rPr>
                <w:sz w:val="20"/>
                <w:szCs w:val="18"/>
              </w:rPr>
              <w:t>504 036,7</w:t>
            </w:r>
          </w:p>
        </w:tc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szCs w:val="20"/>
              </w:rPr>
            </w:pPr>
            <w:r>
              <w:rPr>
                <w:sz w:val="20"/>
                <w:szCs w:val="18"/>
              </w:rPr>
              <w:t>96,6</w:t>
            </w:r>
          </w:p>
        </w:tc>
      </w:tr>
      <w:tr w:rsidR="00A71785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20235118050000150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left" w:pos="4065"/>
              </w:tabs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Субвенции бюджетам муниципальных районов на 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406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2 426,43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406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2 426,4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406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100,0</w:t>
            </w:r>
          </w:p>
        </w:tc>
      </w:tr>
      <w:tr w:rsidR="00A71785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20235082050000150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left" w:pos="4065"/>
              </w:tabs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Субвенции бюджетам муниципальных районов на предоставление жилых помещений детям-сиротам и детям, оставшимся без </w:t>
            </w:r>
            <w:r>
              <w:rPr>
                <w:sz w:val="20"/>
                <w:szCs w:val="18"/>
              </w:rPr>
              <w:lastRenderedPageBreak/>
              <w:t>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lastRenderedPageBreak/>
              <w:t>11 459,74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4065"/>
              </w:tabs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11 457,0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406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99,9</w:t>
            </w:r>
          </w:p>
        </w:tc>
      </w:tr>
      <w:tr w:rsidR="00A71785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lastRenderedPageBreak/>
              <w:t>012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20235120050000 150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jc w:val="both"/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141,5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406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47,2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406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33,4</w:t>
            </w:r>
          </w:p>
        </w:tc>
      </w:tr>
      <w:tr w:rsidR="00A71785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012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A71785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rFonts w:ascii="Times New Roman" w:hAnsi="Times New Roman"/>
                <w:b/>
                <w:szCs w:val="18"/>
              </w:rPr>
            </w:pP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left" w:pos="4065"/>
              </w:tabs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Субсидии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4065"/>
              </w:tabs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448 681,9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4065"/>
              </w:tabs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437 375,1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4065"/>
              </w:tabs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97,5</w:t>
            </w:r>
          </w:p>
        </w:tc>
      </w:tr>
      <w:tr w:rsidR="00A71785">
        <w:trPr>
          <w:trHeight w:val="230"/>
        </w:trPr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20220077050000150</w:t>
            </w: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left" w:pos="210"/>
                <w:tab w:val="left" w:pos="4065"/>
              </w:tabs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z w:val="20"/>
                <w:szCs w:val="18"/>
              </w:rPr>
              <w:t>софинансирование</w:t>
            </w:r>
            <w:proofErr w:type="spellEnd"/>
            <w:r>
              <w:rPr>
                <w:sz w:val="20"/>
                <w:szCs w:val="1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210"/>
                <w:tab w:val="left" w:pos="406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12 963,0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210"/>
                <w:tab w:val="left" w:pos="406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12 687,9</w:t>
            </w:r>
          </w:p>
        </w:tc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210"/>
                <w:tab w:val="left" w:pos="406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97,9</w:t>
            </w:r>
          </w:p>
        </w:tc>
      </w:tr>
      <w:tr w:rsidR="00A71785">
        <w:trPr>
          <w:trHeight w:val="400"/>
        </w:trPr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spacing w:after="160" w:line="240" w:lineRule="exact"/>
              <w:jc w:val="center"/>
              <w:rPr>
                <w:szCs w:val="20"/>
              </w:rPr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20220216050000150</w:t>
            </w: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08"/>
              <w:jc w:val="both"/>
            </w:pPr>
            <w:r>
              <w:rPr>
                <w:sz w:val="20"/>
                <w:szCs w:val="20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3345"/>
              </w:tabs>
              <w:spacing w:after="160"/>
              <w:jc w:val="center"/>
              <w:rPr>
                <w:szCs w:val="20"/>
              </w:rPr>
            </w:pPr>
            <w:r>
              <w:rPr>
                <w:sz w:val="20"/>
                <w:szCs w:val="18"/>
              </w:rPr>
              <w:t>40 729,4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3345"/>
              </w:tabs>
              <w:spacing w:after="160"/>
              <w:jc w:val="center"/>
              <w:rPr>
                <w:szCs w:val="20"/>
              </w:rPr>
            </w:pPr>
            <w:r>
              <w:rPr>
                <w:sz w:val="20"/>
                <w:szCs w:val="18"/>
              </w:rPr>
              <w:t>40 729,4</w:t>
            </w:r>
          </w:p>
        </w:tc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3345"/>
              </w:tabs>
              <w:spacing w:after="160"/>
              <w:jc w:val="center"/>
              <w:rPr>
                <w:szCs w:val="20"/>
              </w:rPr>
            </w:pPr>
            <w:r>
              <w:rPr>
                <w:sz w:val="20"/>
                <w:szCs w:val="18"/>
              </w:rPr>
              <w:t>100,0</w:t>
            </w:r>
          </w:p>
        </w:tc>
      </w:tr>
      <w:tr w:rsidR="00A71785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20225169050000150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jc w:val="both"/>
              <w:rPr>
                <w:sz w:val="20"/>
                <w:szCs w:val="20"/>
              </w:rPr>
            </w:pPr>
            <w:r>
              <w:t xml:space="preserve"> </w:t>
            </w:r>
            <w:r>
              <w:rPr>
                <w:sz w:val="20"/>
                <w:szCs w:val="20"/>
              </w:rPr>
              <w:t xml:space="preserve">Субсидии бюджетам муниципальных районов на создание и обеспечение функционирования центров образования </w:t>
            </w:r>
            <w:proofErr w:type="spellStart"/>
            <w:proofErr w:type="gramStart"/>
            <w:r>
              <w:rPr>
                <w:sz w:val="20"/>
                <w:szCs w:val="20"/>
              </w:rPr>
              <w:t>естественно-научной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210"/>
                <w:tab w:val="left" w:pos="406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6 000,0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210"/>
                <w:tab w:val="left" w:pos="406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6 000,0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210"/>
                <w:tab w:val="left" w:pos="406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100,0</w:t>
            </w:r>
          </w:p>
        </w:tc>
      </w:tr>
      <w:tr w:rsidR="00A71785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20225304050000150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left" w:pos="210"/>
                <w:tab w:val="left" w:pos="4065"/>
              </w:tabs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Субсидии на организацию бесплатного </w:t>
            </w:r>
            <w:proofErr w:type="spellStart"/>
            <w:r>
              <w:rPr>
                <w:sz w:val="20"/>
                <w:szCs w:val="18"/>
              </w:rPr>
              <w:t>горяченго</w:t>
            </w:r>
            <w:proofErr w:type="spellEnd"/>
            <w:r>
              <w:rPr>
                <w:sz w:val="20"/>
                <w:szCs w:val="18"/>
              </w:rPr>
              <w:t xml:space="preserve"> питания обучающихся, получающих начальное общее образование в муниципальных образовательных организациях,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210"/>
                <w:tab w:val="left" w:pos="406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16 855,8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210"/>
                <w:tab w:val="left" w:pos="406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14 569,0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210"/>
                <w:tab w:val="left" w:pos="406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86,4</w:t>
            </w:r>
          </w:p>
        </w:tc>
      </w:tr>
      <w:tr w:rsidR="00A71785">
        <w:trPr>
          <w:trHeight w:val="400"/>
        </w:trPr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spacing w:after="160" w:line="240" w:lineRule="exact"/>
              <w:jc w:val="center"/>
              <w:rPr>
                <w:szCs w:val="20"/>
              </w:rPr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20225467050000150</w:t>
            </w: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left" w:pos="3345"/>
              </w:tabs>
              <w:spacing w:after="160"/>
              <w:jc w:val="both"/>
              <w:rPr>
                <w:szCs w:val="20"/>
              </w:rPr>
            </w:pPr>
            <w:r>
              <w:rPr>
                <w:sz w:val="20"/>
                <w:szCs w:val="18"/>
              </w:rPr>
              <w:t xml:space="preserve">Субсидии бюджетам муниципальных районов на обеспечение развития и укрепления материально-технической базы домов </w:t>
            </w:r>
            <w:r>
              <w:rPr>
                <w:sz w:val="20"/>
                <w:szCs w:val="18"/>
              </w:rPr>
              <w:lastRenderedPageBreak/>
              <w:t>культуры в населенных пунктах с числом жителей до 50 тысяч человек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3345"/>
              </w:tabs>
              <w:spacing w:after="160"/>
              <w:jc w:val="center"/>
              <w:rPr>
                <w:szCs w:val="20"/>
              </w:rPr>
            </w:pPr>
            <w:r>
              <w:rPr>
                <w:sz w:val="20"/>
                <w:szCs w:val="18"/>
              </w:rPr>
              <w:lastRenderedPageBreak/>
              <w:t>1 030,0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3345"/>
              </w:tabs>
              <w:spacing w:after="160"/>
              <w:jc w:val="center"/>
              <w:rPr>
                <w:szCs w:val="20"/>
              </w:rPr>
            </w:pPr>
            <w:r>
              <w:rPr>
                <w:sz w:val="20"/>
                <w:szCs w:val="18"/>
              </w:rPr>
              <w:t>1 030,0</w:t>
            </w:r>
          </w:p>
        </w:tc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3345"/>
              </w:tabs>
              <w:spacing w:after="160"/>
              <w:jc w:val="center"/>
              <w:rPr>
                <w:szCs w:val="20"/>
              </w:rPr>
            </w:pPr>
            <w:r>
              <w:rPr>
                <w:sz w:val="20"/>
                <w:szCs w:val="18"/>
              </w:rPr>
              <w:t>100,0</w:t>
            </w:r>
          </w:p>
        </w:tc>
      </w:tr>
      <w:tr w:rsidR="00A71785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spacing w:after="160" w:line="240" w:lineRule="exac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lastRenderedPageBreak/>
              <w:t>012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20225519050000150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left" w:pos="3345"/>
              </w:tabs>
              <w:spacing w:after="160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3345"/>
              </w:tabs>
              <w:spacing w:after="16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408,3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3345"/>
              </w:tabs>
              <w:spacing w:after="16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408,3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3345"/>
              </w:tabs>
              <w:spacing w:after="16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100,0</w:t>
            </w:r>
          </w:p>
        </w:tc>
      </w:tr>
      <w:tr w:rsidR="00A71785">
        <w:trPr>
          <w:trHeight w:val="400"/>
        </w:trPr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spacing w:after="160" w:line="240" w:lineRule="exact"/>
              <w:jc w:val="center"/>
              <w:rPr>
                <w:szCs w:val="20"/>
              </w:rPr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20225527050000150</w:t>
            </w: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left" w:pos="3345"/>
              </w:tabs>
              <w:spacing w:after="160"/>
              <w:jc w:val="both"/>
              <w:rPr>
                <w:szCs w:val="20"/>
              </w:rPr>
            </w:pPr>
            <w:r>
              <w:rPr>
                <w:sz w:val="20"/>
                <w:szCs w:val="18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3345"/>
              </w:tabs>
              <w:spacing w:after="160"/>
              <w:jc w:val="center"/>
              <w:rPr>
                <w:szCs w:val="20"/>
              </w:rPr>
            </w:pPr>
            <w:r>
              <w:rPr>
                <w:sz w:val="20"/>
                <w:szCs w:val="18"/>
              </w:rPr>
              <w:t>102,2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3345"/>
              </w:tabs>
              <w:spacing w:after="160"/>
              <w:jc w:val="center"/>
              <w:rPr>
                <w:szCs w:val="20"/>
              </w:rPr>
            </w:pPr>
            <w:r>
              <w:rPr>
                <w:sz w:val="20"/>
                <w:szCs w:val="18"/>
              </w:rPr>
              <w:t>102,2</w:t>
            </w:r>
          </w:p>
        </w:tc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3345"/>
              </w:tabs>
              <w:spacing w:after="160"/>
              <w:jc w:val="center"/>
              <w:rPr>
                <w:szCs w:val="20"/>
              </w:rPr>
            </w:pPr>
            <w:r>
              <w:rPr>
                <w:sz w:val="20"/>
                <w:szCs w:val="18"/>
              </w:rPr>
              <w:t>100,0</w:t>
            </w:r>
          </w:p>
        </w:tc>
      </w:tr>
      <w:tr w:rsidR="00A71785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spacing w:after="160" w:line="240" w:lineRule="exac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20225555050000150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left" w:pos="3345"/>
              </w:tabs>
              <w:spacing w:after="160"/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3345"/>
              </w:tabs>
              <w:spacing w:after="16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3 374,3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3345"/>
              </w:tabs>
              <w:spacing w:after="16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3 374,2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3345"/>
              </w:tabs>
              <w:spacing w:after="16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100,0</w:t>
            </w:r>
          </w:p>
        </w:tc>
      </w:tr>
      <w:tr w:rsidR="00A71785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20229999050000150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left" w:pos="210"/>
                <w:tab w:val="left" w:pos="4065"/>
              </w:tabs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Прочие субсидии бюджетам муниципальных районов.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210"/>
                <w:tab w:val="left" w:pos="406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367 218,9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210"/>
                <w:tab w:val="left" w:pos="406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358 474,1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210"/>
                <w:tab w:val="left" w:pos="406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97,6</w:t>
            </w:r>
          </w:p>
        </w:tc>
      </w:tr>
      <w:tr w:rsidR="00A71785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012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A71785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rFonts w:ascii="Times New Roman" w:hAnsi="Times New Roman"/>
                <w:b/>
                <w:szCs w:val="18"/>
              </w:rPr>
            </w:pP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left" w:pos="210"/>
                <w:tab w:val="left" w:pos="4065"/>
              </w:tabs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Иные межбюджетные трансферты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210"/>
                <w:tab w:val="left" w:pos="4065"/>
              </w:tabs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58 345,5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210"/>
                <w:tab w:val="left" w:pos="4065"/>
              </w:tabs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57 315,9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210"/>
                <w:tab w:val="left" w:pos="4065"/>
              </w:tabs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98,2</w:t>
            </w:r>
          </w:p>
        </w:tc>
      </w:tr>
      <w:tr w:rsidR="00A71785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20240014050000150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left" w:pos="3345"/>
              </w:tabs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334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204,7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334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204,7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334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100,0</w:t>
            </w:r>
          </w:p>
        </w:tc>
      </w:tr>
      <w:tr w:rsidR="00A71785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20245303050000150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left" w:pos="3345"/>
              </w:tabs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334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21 096,3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334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20 126,6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334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95,4</w:t>
            </w:r>
          </w:p>
        </w:tc>
      </w:tr>
      <w:tr w:rsidR="00A71785">
        <w:trPr>
          <w:trHeight w:val="230"/>
        </w:trPr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20245454050000150</w:t>
            </w: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left" w:pos="3345"/>
              </w:tabs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334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5 000,0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334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5 000,0</w:t>
            </w:r>
          </w:p>
        </w:tc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334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100,0</w:t>
            </w:r>
          </w:p>
        </w:tc>
      </w:tr>
      <w:tr w:rsidR="00A71785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20249999050000150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left" w:pos="3345"/>
              </w:tabs>
              <w:jc w:val="both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334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32 044,5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334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31 984,6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3345"/>
              </w:tabs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99,8</w:t>
            </w:r>
          </w:p>
        </w:tc>
      </w:tr>
      <w:tr w:rsidR="00A71785">
        <w:trPr>
          <w:trHeight w:val="231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012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A71785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rFonts w:ascii="Times New Roman" w:hAnsi="Times New Roman"/>
                <w:b/>
                <w:szCs w:val="18"/>
              </w:rPr>
            </w:pP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pStyle w:val="108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Доходы бюджетов муниципальных районов от возврата прочих остатков субсидий, субвенций и иных </w:t>
            </w:r>
            <w:r>
              <w:rPr>
                <w:b/>
                <w:sz w:val="20"/>
              </w:rPr>
              <w:lastRenderedPageBreak/>
              <w:t>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rFonts w:ascii="Times New Roman" w:hAnsi="Times New Roman"/>
                <w:b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Cs w:val="18"/>
                <w:lang w:val="ru-RU"/>
              </w:rPr>
              <w:lastRenderedPageBreak/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rFonts w:ascii="Times New Roman" w:hAnsi="Times New Roman"/>
                <w:b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Cs w:val="18"/>
                <w:lang w:val="ru-RU"/>
              </w:rPr>
              <w:t>1 060,1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rFonts w:ascii="Times New Roman" w:hAnsi="Times New Roman"/>
                <w:b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Cs w:val="18"/>
                <w:lang w:val="ru-RU"/>
              </w:rPr>
              <w:t>-</w:t>
            </w:r>
          </w:p>
        </w:tc>
      </w:tr>
      <w:tr w:rsidR="00A71785">
        <w:trPr>
          <w:trHeight w:val="231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lastRenderedPageBreak/>
              <w:t>012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280"/>
                <w:tab w:val="left" w:pos="74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21860010050000150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left" w:pos="3345"/>
                <w:tab w:val="left" w:pos="72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1 060,1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71785">
        <w:trPr>
          <w:trHeight w:val="231"/>
        </w:trPr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012</w:t>
            </w:r>
          </w:p>
        </w:tc>
        <w:tc>
          <w:tcPr>
            <w:tcW w:w="2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A71785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280"/>
                <w:tab w:val="left" w:pos="744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left" w:pos="3345"/>
                <w:tab w:val="left" w:pos="7280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7280"/>
              </w:tabs>
              <w:ind w:right="72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7280"/>
              </w:tabs>
              <w:ind w:right="72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-12 374,6</w:t>
            </w:r>
          </w:p>
        </w:tc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7280"/>
              </w:tabs>
              <w:ind w:right="72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</w:tr>
      <w:tr w:rsidR="00A71785">
        <w:trPr>
          <w:trHeight w:val="231"/>
        </w:trPr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280"/>
                <w:tab w:val="left" w:pos="74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21935120050000150</w:t>
            </w: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left" w:pos="3345"/>
                <w:tab w:val="left" w:pos="72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-1,4</w:t>
            </w:r>
          </w:p>
        </w:tc>
        <w:tc>
          <w:tcPr>
            <w:tcW w:w="1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71785">
        <w:trPr>
          <w:trHeight w:val="231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012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pStyle w:val="11b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280"/>
                <w:tab w:val="left" w:pos="744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21960010050000150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785" w:rsidRDefault="0016234F">
            <w:pPr>
              <w:tabs>
                <w:tab w:val="left" w:pos="3345"/>
                <w:tab w:val="left" w:pos="72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-12 373,2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785" w:rsidRDefault="0016234F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A71785" w:rsidRDefault="00A71785">
      <w:pPr>
        <w:ind w:left="4956" w:firstLine="708"/>
        <w:jc w:val="right"/>
        <w:rPr>
          <w:sz w:val="20"/>
          <w:szCs w:val="16"/>
        </w:rPr>
      </w:pPr>
    </w:p>
    <w:p w:rsidR="00A71785" w:rsidRDefault="0016234F">
      <w:pPr>
        <w:ind w:left="5316" w:firstLine="348"/>
        <w:rPr>
          <w:sz w:val="20"/>
          <w:szCs w:val="20"/>
        </w:rPr>
      </w:pPr>
      <w:r>
        <w:rPr>
          <w:sz w:val="20"/>
          <w:szCs w:val="18"/>
        </w:rPr>
        <w:t xml:space="preserve">                   </w:t>
      </w:r>
    </w:p>
    <w:p w:rsidR="00A71785" w:rsidRDefault="0016234F">
      <w:pPr>
        <w:jc w:val="both"/>
        <w:rPr>
          <w:sz w:val="20"/>
          <w:szCs w:val="25"/>
        </w:rPr>
      </w:pPr>
      <w:r>
        <w:rPr>
          <w:sz w:val="20"/>
          <w:szCs w:val="25"/>
        </w:rPr>
        <w:t xml:space="preserve">                                                                                                                       </w:t>
      </w:r>
      <w:r>
        <w:rPr>
          <w:sz w:val="20"/>
          <w:szCs w:val="18"/>
        </w:rPr>
        <w:t xml:space="preserve"> </w:t>
      </w:r>
      <w:r>
        <w:rPr>
          <w:sz w:val="20"/>
          <w:szCs w:val="25"/>
        </w:rPr>
        <w:t xml:space="preserve">         </w:t>
      </w:r>
    </w:p>
    <w:p w:rsidR="00A71785" w:rsidRDefault="0016234F">
      <w:pPr>
        <w:tabs>
          <w:tab w:val="left" w:pos="7280"/>
        </w:tabs>
        <w:ind w:left="70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</w:t>
      </w:r>
    </w:p>
    <w:p w:rsidR="00A71785" w:rsidRDefault="0016234F">
      <w:pPr>
        <w:ind w:left="-140" w:firstLine="348"/>
        <w:rPr>
          <w:sz w:val="18"/>
          <w:szCs w:val="18"/>
        </w:rPr>
      </w:pPr>
      <w:r>
        <w:t xml:space="preserve">                                                                               </w:t>
      </w:r>
      <w:r>
        <w:rPr>
          <w:sz w:val="18"/>
          <w:szCs w:val="18"/>
        </w:rPr>
        <w:t xml:space="preserve">                                     </w:t>
      </w:r>
    </w:p>
    <w:p w:rsidR="00A71785" w:rsidRDefault="0016234F">
      <w:pPr>
        <w:ind w:left="-14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</w:t>
      </w:r>
    </w:p>
    <w:p w:rsidR="00A71785" w:rsidRDefault="00A71785">
      <w:pPr>
        <w:ind w:left="-140" w:firstLine="348"/>
        <w:rPr>
          <w:sz w:val="18"/>
          <w:szCs w:val="18"/>
        </w:rPr>
      </w:pPr>
    </w:p>
    <w:p w:rsidR="00A71785" w:rsidRDefault="00A71785">
      <w:pPr>
        <w:ind w:left="-140" w:firstLine="348"/>
        <w:rPr>
          <w:sz w:val="18"/>
          <w:szCs w:val="18"/>
        </w:rPr>
      </w:pPr>
    </w:p>
    <w:p w:rsidR="00A71785" w:rsidRDefault="00A71785">
      <w:pPr>
        <w:ind w:left="-140" w:firstLine="348"/>
        <w:rPr>
          <w:sz w:val="18"/>
          <w:szCs w:val="18"/>
        </w:rPr>
      </w:pPr>
    </w:p>
    <w:p w:rsidR="00A71785" w:rsidRDefault="00A71785">
      <w:pPr>
        <w:ind w:left="-140" w:firstLine="348"/>
        <w:rPr>
          <w:sz w:val="18"/>
          <w:szCs w:val="18"/>
        </w:rPr>
      </w:pPr>
    </w:p>
    <w:p w:rsidR="00A71785" w:rsidRDefault="00A71785">
      <w:pPr>
        <w:ind w:left="-140" w:firstLine="348"/>
        <w:rPr>
          <w:sz w:val="18"/>
          <w:szCs w:val="18"/>
        </w:rPr>
      </w:pPr>
    </w:p>
    <w:p w:rsidR="00A71785" w:rsidRDefault="00A71785">
      <w:pPr>
        <w:ind w:left="-140" w:firstLine="348"/>
        <w:rPr>
          <w:sz w:val="18"/>
          <w:szCs w:val="18"/>
        </w:rPr>
      </w:pPr>
    </w:p>
    <w:sectPr w:rsidR="00A71785" w:rsidSect="0016234F">
      <w:footerReference w:type="default" r:id="rId7"/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CDA" w:rsidRDefault="00701CDA">
      <w:r>
        <w:separator/>
      </w:r>
    </w:p>
  </w:endnote>
  <w:endnote w:type="continuationSeparator" w:id="0">
    <w:p w:rsidR="00701CDA" w:rsidRDefault="00701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34F" w:rsidRDefault="0016234F">
    <w:pPr>
      <w:pStyle w:val="af5"/>
      <w:jc w:val="right"/>
    </w:pPr>
    <w:fldSimple w:instr=" PAGE   \* MERGEFORMAT ">
      <w:r w:rsidR="002E5DF3">
        <w:rPr>
          <w:noProof/>
        </w:rPr>
        <w:t>2</w:t>
      </w:r>
    </w:fldSimple>
  </w:p>
  <w:p w:rsidR="0016234F" w:rsidRDefault="0016234F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CDA" w:rsidRDefault="00701CDA">
      <w:r>
        <w:separator/>
      </w:r>
    </w:p>
  </w:footnote>
  <w:footnote w:type="continuationSeparator" w:id="0">
    <w:p w:rsidR="00701CDA" w:rsidRDefault="00701C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41E3"/>
    <w:multiLevelType w:val="multilevel"/>
    <w:tmpl w:val="FB708B36"/>
    <w:lvl w:ilvl="0">
      <w:start w:val="12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1">
    <w:nsid w:val="031023ED"/>
    <w:multiLevelType w:val="multilevel"/>
    <w:tmpl w:val="1D66191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">
    <w:nsid w:val="03CD0D8C"/>
    <w:multiLevelType w:val="multilevel"/>
    <w:tmpl w:val="73E6C45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07C53B88"/>
    <w:multiLevelType w:val="multilevel"/>
    <w:tmpl w:val="2170386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>
    <w:nsid w:val="09EF4C07"/>
    <w:multiLevelType w:val="hybridMultilevel"/>
    <w:tmpl w:val="D2AC94EE"/>
    <w:lvl w:ilvl="0" w:tplc="10A2588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/>
      </w:rPr>
    </w:lvl>
    <w:lvl w:ilvl="1" w:tplc="1F10EF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8C4A6D8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A0E067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E70F7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A77CDB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DFCCD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BF8423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22742C8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0A1C1137"/>
    <w:multiLevelType w:val="hybridMultilevel"/>
    <w:tmpl w:val="31D66D34"/>
    <w:lvl w:ilvl="0" w:tplc="EB84D1C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 w:tplc="2FFE96F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 w:tplc="9CD069E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D60F9CA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 w:tplc="57CCA880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 w:tplc="A58C8044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A28800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 w:tplc="734A564E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 w:tplc="67DAA26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0DE706A4"/>
    <w:multiLevelType w:val="hybridMultilevel"/>
    <w:tmpl w:val="E82C9014"/>
    <w:lvl w:ilvl="0" w:tplc="C9C4064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56CE1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0ACCCA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8816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F4EBA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C07A3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749E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80F24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6610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102319"/>
    <w:multiLevelType w:val="hybridMultilevel"/>
    <w:tmpl w:val="407EAD72"/>
    <w:lvl w:ilvl="0" w:tplc="92C056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600C3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1277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E800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F0F7B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64C99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0080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9C106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08DAB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02A4F7C"/>
    <w:multiLevelType w:val="hybridMultilevel"/>
    <w:tmpl w:val="0A8A9C24"/>
    <w:lvl w:ilvl="0" w:tplc="92F8C78E">
      <w:start w:val="1"/>
      <w:numFmt w:val="bullet"/>
      <w:lvlText w:val="-"/>
      <w:lvlJc w:val="left"/>
      <w:pPr>
        <w:tabs>
          <w:tab w:val="num" w:pos="1101"/>
        </w:tabs>
        <w:ind w:left="1101" w:hanging="360"/>
      </w:pPr>
      <w:rPr>
        <w:rFonts w:ascii="Times New Roman" w:eastAsia="Times New Roman" w:hAnsi="Times New Roman" w:cs="Times New Roman"/>
      </w:rPr>
    </w:lvl>
    <w:lvl w:ilvl="1" w:tplc="292010E0">
      <w:start w:val="1"/>
      <w:numFmt w:val="bullet"/>
      <w:lvlText w:val="o"/>
      <w:lvlJc w:val="left"/>
      <w:pPr>
        <w:tabs>
          <w:tab w:val="num" w:pos="1821"/>
        </w:tabs>
        <w:ind w:left="1821" w:hanging="360"/>
      </w:pPr>
      <w:rPr>
        <w:rFonts w:ascii="Courier New" w:hAnsi="Courier New"/>
      </w:rPr>
    </w:lvl>
    <w:lvl w:ilvl="2" w:tplc="B298E178">
      <w:start w:val="1"/>
      <w:numFmt w:val="bullet"/>
      <w:lvlText w:val=""/>
      <w:lvlJc w:val="left"/>
      <w:pPr>
        <w:tabs>
          <w:tab w:val="num" w:pos="2541"/>
        </w:tabs>
        <w:ind w:left="2541" w:hanging="360"/>
      </w:pPr>
      <w:rPr>
        <w:rFonts w:ascii="Wingdings" w:hAnsi="Wingdings"/>
      </w:rPr>
    </w:lvl>
    <w:lvl w:ilvl="3" w:tplc="61C40754">
      <w:start w:val="1"/>
      <w:numFmt w:val="bullet"/>
      <w:lvlText w:val=""/>
      <w:lvlJc w:val="left"/>
      <w:pPr>
        <w:tabs>
          <w:tab w:val="num" w:pos="3261"/>
        </w:tabs>
        <w:ind w:left="3261" w:hanging="360"/>
      </w:pPr>
      <w:rPr>
        <w:rFonts w:ascii="Symbol" w:hAnsi="Symbol"/>
      </w:rPr>
    </w:lvl>
    <w:lvl w:ilvl="4" w:tplc="600E8304">
      <w:start w:val="1"/>
      <w:numFmt w:val="bullet"/>
      <w:lvlText w:val="o"/>
      <w:lvlJc w:val="left"/>
      <w:pPr>
        <w:tabs>
          <w:tab w:val="num" w:pos="3981"/>
        </w:tabs>
        <w:ind w:left="3981" w:hanging="360"/>
      </w:pPr>
      <w:rPr>
        <w:rFonts w:ascii="Courier New" w:hAnsi="Courier New"/>
      </w:rPr>
    </w:lvl>
    <w:lvl w:ilvl="5" w:tplc="C8865114">
      <w:start w:val="1"/>
      <w:numFmt w:val="bullet"/>
      <w:lvlText w:val=""/>
      <w:lvlJc w:val="left"/>
      <w:pPr>
        <w:tabs>
          <w:tab w:val="num" w:pos="4701"/>
        </w:tabs>
        <w:ind w:left="4701" w:hanging="360"/>
      </w:pPr>
      <w:rPr>
        <w:rFonts w:ascii="Wingdings" w:hAnsi="Wingdings"/>
      </w:rPr>
    </w:lvl>
    <w:lvl w:ilvl="6" w:tplc="E646CD48">
      <w:start w:val="1"/>
      <w:numFmt w:val="bullet"/>
      <w:lvlText w:val=""/>
      <w:lvlJc w:val="left"/>
      <w:pPr>
        <w:tabs>
          <w:tab w:val="num" w:pos="5421"/>
        </w:tabs>
        <w:ind w:left="5421" w:hanging="360"/>
      </w:pPr>
      <w:rPr>
        <w:rFonts w:ascii="Symbol" w:hAnsi="Symbol"/>
      </w:rPr>
    </w:lvl>
    <w:lvl w:ilvl="7" w:tplc="D898CACC">
      <w:start w:val="1"/>
      <w:numFmt w:val="bullet"/>
      <w:lvlText w:val="o"/>
      <w:lvlJc w:val="left"/>
      <w:pPr>
        <w:tabs>
          <w:tab w:val="num" w:pos="6141"/>
        </w:tabs>
        <w:ind w:left="6141" w:hanging="360"/>
      </w:pPr>
      <w:rPr>
        <w:rFonts w:ascii="Courier New" w:hAnsi="Courier New"/>
      </w:rPr>
    </w:lvl>
    <w:lvl w:ilvl="8" w:tplc="8010642A">
      <w:start w:val="1"/>
      <w:numFmt w:val="bullet"/>
      <w:lvlText w:val=""/>
      <w:lvlJc w:val="left"/>
      <w:pPr>
        <w:tabs>
          <w:tab w:val="num" w:pos="6861"/>
        </w:tabs>
        <w:ind w:left="6861" w:hanging="360"/>
      </w:pPr>
      <w:rPr>
        <w:rFonts w:ascii="Wingdings" w:hAnsi="Wingdings"/>
      </w:rPr>
    </w:lvl>
  </w:abstractNum>
  <w:abstractNum w:abstractNumId="9">
    <w:nsid w:val="12CD71C5"/>
    <w:multiLevelType w:val="multilevel"/>
    <w:tmpl w:val="2AE29566"/>
    <w:lvl w:ilvl="0">
      <w:start w:val="14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0">
    <w:nsid w:val="13FA1690"/>
    <w:multiLevelType w:val="hybridMultilevel"/>
    <w:tmpl w:val="7F882D28"/>
    <w:lvl w:ilvl="0" w:tplc="B3962CCC">
      <w:start w:val="1"/>
      <w:numFmt w:val="decimal"/>
      <w:lvlText w:val="%1."/>
      <w:lvlJc w:val="left"/>
      <w:pPr>
        <w:tabs>
          <w:tab w:val="num" w:pos="1608"/>
        </w:tabs>
        <w:ind w:left="1608" w:hanging="990"/>
      </w:pPr>
    </w:lvl>
    <w:lvl w:ilvl="1" w:tplc="E7F64592">
      <w:start w:val="1"/>
      <w:numFmt w:val="lowerLetter"/>
      <w:lvlText w:val="%2."/>
      <w:lvlJc w:val="left"/>
      <w:pPr>
        <w:tabs>
          <w:tab w:val="num" w:pos="1698"/>
        </w:tabs>
        <w:ind w:left="1698" w:hanging="360"/>
      </w:pPr>
    </w:lvl>
    <w:lvl w:ilvl="2" w:tplc="739CA170">
      <w:start w:val="1"/>
      <w:numFmt w:val="lowerRoman"/>
      <w:lvlText w:val="%3."/>
      <w:lvlJc w:val="right"/>
      <w:pPr>
        <w:tabs>
          <w:tab w:val="num" w:pos="2418"/>
        </w:tabs>
        <w:ind w:left="2418" w:hanging="180"/>
      </w:pPr>
    </w:lvl>
    <w:lvl w:ilvl="3" w:tplc="B37AC9AA">
      <w:start w:val="1"/>
      <w:numFmt w:val="decimal"/>
      <w:lvlText w:val="%4."/>
      <w:lvlJc w:val="left"/>
      <w:pPr>
        <w:tabs>
          <w:tab w:val="num" w:pos="3138"/>
        </w:tabs>
        <w:ind w:left="3138" w:hanging="360"/>
      </w:pPr>
    </w:lvl>
    <w:lvl w:ilvl="4" w:tplc="35FA0230">
      <w:start w:val="1"/>
      <w:numFmt w:val="lowerLetter"/>
      <w:lvlText w:val="%5."/>
      <w:lvlJc w:val="left"/>
      <w:pPr>
        <w:tabs>
          <w:tab w:val="num" w:pos="3858"/>
        </w:tabs>
        <w:ind w:left="3858" w:hanging="360"/>
      </w:pPr>
    </w:lvl>
    <w:lvl w:ilvl="5" w:tplc="653AD06C">
      <w:start w:val="1"/>
      <w:numFmt w:val="lowerRoman"/>
      <w:lvlText w:val="%6."/>
      <w:lvlJc w:val="right"/>
      <w:pPr>
        <w:tabs>
          <w:tab w:val="num" w:pos="4578"/>
        </w:tabs>
        <w:ind w:left="4578" w:hanging="180"/>
      </w:pPr>
    </w:lvl>
    <w:lvl w:ilvl="6" w:tplc="5AE8EC2C">
      <w:start w:val="1"/>
      <w:numFmt w:val="decimal"/>
      <w:lvlText w:val="%7."/>
      <w:lvlJc w:val="left"/>
      <w:pPr>
        <w:tabs>
          <w:tab w:val="num" w:pos="5298"/>
        </w:tabs>
        <w:ind w:left="5298" w:hanging="360"/>
      </w:pPr>
    </w:lvl>
    <w:lvl w:ilvl="7" w:tplc="02F23558">
      <w:start w:val="1"/>
      <w:numFmt w:val="lowerLetter"/>
      <w:lvlText w:val="%8."/>
      <w:lvlJc w:val="left"/>
      <w:pPr>
        <w:tabs>
          <w:tab w:val="num" w:pos="6018"/>
        </w:tabs>
        <w:ind w:left="6018" w:hanging="360"/>
      </w:pPr>
    </w:lvl>
    <w:lvl w:ilvl="8" w:tplc="C87E0820">
      <w:start w:val="1"/>
      <w:numFmt w:val="lowerRoman"/>
      <w:lvlText w:val="%9."/>
      <w:lvlJc w:val="right"/>
      <w:pPr>
        <w:tabs>
          <w:tab w:val="num" w:pos="6738"/>
        </w:tabs>
        <w:ind w:left="6738" w:hanging="180"/>
      </w:pPr>
    </w:lvl>
  </w:abstractNum>
  <w:abstractNum w:abstractNumId="11">
    <w:nsid w:val="178206F6"/>
    <w:multiLevelType w:val="multilevel"/>
    <w:tmpl w:val="15E8AF8C"/>
    <w:lvl w:ilvl="0">
      <w:start w:val="16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2">
    <w:nsid w:val="179C7FE4"/>
    <w:multiLevelType w:val="multilevel"/>
    <w:tmpl w:val="0D70F47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3">
    <w:nsid w:val="185B14D0"/>
    <w:multiLevelType w:val="hybridMultilevel"/>
    <w:tmpl w:val="28B068FA"/>
    <w:lvl w:ilvl="0" w:tplc="AC5CEE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D686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FA474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B841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CA10E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9050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2E5F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E6C5E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CA40E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E4B5731"/>
    <w:multiLevelType w:val="multilevel"/>
    <w:tmpl w:val="23525856"/>
    <w:lvl w:ilvl="0">
      <w:start w:val="14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5">
    <w:nsid w:val="1EB35E2B"/>
    <w:multiLevelType w:val="multilevel"/>
    <w:tmpl w:val="542EF4FC"/>
    <w:lvl w:ilvl="0">
      <w:start w:val="13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6">
    <w:nsid w:val="2B674431"/>
    <w:multiLevelType w:val="multilevel"/>
    <w:tmpl w:val="09C6368A"/>
    <w:lvl w:ilvl="0">
      <w:start w:val="14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17">
    <w:nsid w:val="2CEF087A"/>
    <w:multiLevelType w:val="multilevel"/>
    <w:tmpl w:val="C47EC09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020" w:hanging="420"/>
      </w:pPr>
    </w:lvl>
    <w:lvl w:ilvl="2">
      <w:start w:val="1"/>
      <w:numFmt w:val="decimal"/>
      <w:lvlText w:val="%1.%2.%3."/>
      <w:lvlJc w:val="left"/>
      <w:pPr>
        <w:ind w:left="1920" w:hanging="720"/>
      </w:pPr>
    </w:lvl>
    <w:lvl w:ilvl="3">
      <w:start w:val="1"/>
      <w:numFmt w:val="decimal"/>
      <w:lvlText w:val="%1.%2.%3.%4."/>
      <w:lvlJc w:val="left"/>
      <w:pPr>
        <w:ind w:left="2520" w:hanging="720"/>
      </w:pPr>
    </w:lvl>
    <w:lvl w:ilvl="4">
      <w:start w:val="1"/>
      <w:numFmt w:val="decimal"/>
      <w:lvlText w:val="%1.%2.%3.%4.%5."/>
      <w:lvlJc w:val="left"/>
      <w:pPr>
        <w:ind w:left="3480" w:hanging="1080"/>
      </w:pPr>
    </w:lvl>
    <w:lvl w:ilvl="5">
      <w:start w:val="1"/>
      <w:numFmt w:val="decimal"/>
      <w:lvlText w:val="%1.%2.%3.%4.%5.%6."/>
      <w:lvlJc w:val="left"/>
      <w:pPr>
        <w:ind w:left="4080" w:hanging="1080"/>
      </w:pPr>
    </w:lvl>
    <w:lvl w:ilvl="6">
      <w:start w:val="1"/>
      <w:numFmt w:val="decimal"/>
      <w:lvlText w:val="%1.%2.%3.%4.%5.%6.%7."/>
      <w:lvlJc w:val="left"/>
      <w:pPr>
        <w:ind w:left="5040" w:hanging="1440"/>
      </w:pPr>
    </w:lvl>
    <w:lvl w:ilvl="7">
      <w:start w:val="1"/>
      <w:numFmt w:val="decimal"/>
      <w:lvlText w:val="%1.%2.%3.%4.%5.%6.%7.%8."/>
      <w:lvlJc w:val="left"/>
      <w:pPr>
        <w:ind w:left="5640" w:hanging="1440"/>
      </w:pPr>
    </w:lvl>
    <w:lvl w:ilvl="8">
      <w:start w:val="1"/>
      <w:numFmt w:val="decimal"/>
      <w:lvlText w:val="%1.%2.%3.%4.%5.%6.%7.%8.%9."/>
      <w:lvlJc w:val="left"/>
      <w:pPr>
        <w:ind w:left="6600" w:hanging="1800"/>
      </w:pPr>
    </w:lvl>
  </w:abstractNum>
  <w:abstractNum w:abstractNumId="18">
    <w:nsid w:val="2D3921D9"/>
    <w:multiLevelType w:val="hybridMultilevel"/>
    <w:tmpl w:val="803886C4"/>
    <w:lvl w:ilvl="0" w:tplc="7EC84920">
      <w:start w:val="1"/>
      <w:numFmt w:val="decimal"/>
      <w:lvlText w:val="%1."/>
      <w:lvlJc w:val="left"/>
      <w:pPr>
        <w:ind w:left="1319" w:hanging="780"/>
      </w:pPr>
    </w:lvl>
    <w:lvl w:ilvl="1" w:tplc="DA28C3A6">
      <w:start w:val="1"/>
      <w:numFmt w:val="lowerLetter"/>
      <w:lvlText w:val="%2."/>
      <w:lvlJc w:val="left"/>
      <w:pPr>
        <w:ind w:left="1619" w:hanging="360"/>
      </w:pPr>
    </w:lvl>
    <w:lvl w:ilvl="2" w:tplc="72FE0932">
      <w:start w:val="1"/>
      <w:numFmt w:val="lowerRoman"/>
      <w:lvlText w:val="%3."/>
      <w:lvlJc w:val="right"/>
      <w:pPr>
        <w:ind w:left="2339" w:hanging="180"/>
      </w:pPr>
    </w:lvl>
    <w:lvl w:ilvl="3" w:tplc="25101954">
      <w:start w:val="1"/>
      <w:numFmt w:val="decimal"/>
      <w:lvlText w:val="%4."/>
      <w:lvlJc w:val="left"/>
      <w:pPr>
        <w:ind w:left="3059" w:hanging="360"/>
      </w:pPr>
    </w:lvl>
    <w:lvl w:ilvl="4" w:tplc="26F4C094">
      <w:start w:val="1"/>
      <w:numFmt w:val="lowerLetter"/>
      <w:lvlText w:val="%5."/>
      <w:lvlJc w:val="left"/>
      <w:pPr>
        <w:ind w:left="3779" w:hanging="360"/>
      </w:pPr>
    </w:lvl>
    <w:lvl w:ilvl="5" w:tplc="A3D81C10">
      <w:start w:val="1"/>
      <w:numFmt w:val="lowerRoman"/>
      <w:lvlText w:val="%6."/>
      <w:lvlJc w:val="right"/>
      <w:pPr>
        <w:ind w:left="4499" w:hanging="180"/>
      </w:pPr>
    </w:lvl>
    <w:lvl w:ilvl="6" w:tplc="DCD6C0CC">
      <w:start w:val="1"/>
      <w:numFmt w:val="decimal"/>
      <w:lvlText w:val="%7."/>
      <w:lvlJc w:val="left"/>
      <w:pPr>
        <w:ind w:left="5219" w:hanging="360"/>
      </w:pPr>
    </w:lvl>
    <w:lvl w:ilvl="7" w:tplc="D320ED64">
      <w:start w:val="1"/>
      <w:numFmt w:val="lowerLetter"/>
      <w:lvlText w:val="%8."/>
      <w:lvlJc w:val="left"/>
      <w:pPr>
        <w:ind w:left="5939" w:hanging="360"/>
      </w:pPr>
    </w:lvl>
    <w:lvl w:ilvl="8" w:tplc="98127FD6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2FAD2D2F"/>
    <w:multiLevelType w:val="hybridMultilevel"/>
    <w:tmpl w:val="5A20F018"/>
    <w:lvl w:ilvl="0" w:tplc="628AC9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C6382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ECE5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2C0B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2C606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08BF0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78DE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3AC1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7E35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FB04237"/>
    <w:multiLevelType w:val="hybridMultilevel"/>
    <w:tmpl w:val="FC4A2E94"/>
    <w:lvl w:ilvl="0" w:tplc="40624B7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CC3E2106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59683BF0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D87A6A6C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8BEB67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2D50A490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A4F0170E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DA081C44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DC6EFD1C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>
    <w:nsid w:val="326F7F29"/>
    <w:multiLevelType w:val="multilevel"/>
    <w:tmpl w:val="52981E60"/>
    <w:lvl w:ilvl="0">
      <w:start w:val="14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22">
    <w:nsid w:val="34915524"/>
    <w:multiLevelType w:val="hybridMultilevel"/>
    <w:tmpl w:val="24FC329C"/>
    <w:lvl w:ilvl="0" w:tplc="F0FCAD8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7F3A39DA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D78A73E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974A94F8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6366D0C8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D2A6E66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B69AD444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2400086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68643F7C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39AD6913"/>
    <w:multiLevelType w:val="hybridMultilevel"/>
    <w:tmpl w:val="B6EAE27E"/>
    <w:lvl w:ilvl="0" w:tplc="A2CCEAF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907417BC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C7EC55C8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67B4C8F6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186E66E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CC5457EE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C8F612F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A3EACE5E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94445C86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3A440E3B"/>
    <w:multiLevelType w:val="multilevel"/>
    <w:tmpl w:val="C6DA2DAA"/>
    <w:lvl w:ilvl="0">
      <w:start w:val="15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5">
    <w:nsid w:val="3AF63B1D"/>
    <w:multiLevelType w:val="hybridMultilevel"/>
    <w:tmpl w:val="FF806136"/>
    <w:lvl w:ilvl="0" w:tplc="B622D3A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1F08B5DA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16C85BD0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94448C02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C3BEF04A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35C951E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ACE79FC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399A4992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B0EE47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>
    <w:nsid w:val="3BBB45AB"/>
    <w:multiLevelType w:val="hybridMultilevel"/>
    <w:tmpl w:val="E9E0E362"/>
    <w:lvl w:ilvl="0" w:tplc="DF2E63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1AD7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9034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EC3E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D8BA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1088B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8820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AE24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A0C7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0400805"/>
    <w:multiLevelType w:val="hybridMultilevel"/>
    <w:tmpl w:val="8AA422CC"/>
    <w:lvl w:ilvl="0" w:tplc="6156936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FEDE3F9A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44E8020A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72E64E08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EDEAD70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32729026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7D56D940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ADE6C84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7994BA6A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4A0B3D76"/>
    <w:multiLevelType w:val="multilevel"/>
    <w:tmpl w:val="525CE92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29">
    <w:nsid w:val="4D3067B3"/>
    <w:multiLevelType w:val="hybridMultilevel"/>
    <w:tmpl w:val="02748538"/>
    <w:lvl w:ilvl="0" w:tplc="3344278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BE705694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D9A2AB3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38F8CDBA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B10A250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787C8DC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803AC11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41C86A6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172C6D0C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4D783F3D"/>
    <w:multiLevelType w:val="multilevel"/>
    <w:tmpl w:val="FC1A1DC8"/>
    <w:lvl w:ilvl="0">
      <w:start w:val="15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31">
    <w:nsid w:val="50906174"/>
    <w:multiLevelType w:val="hybridMultilevel"/>
    <w:tmpl w:val="D366834E"/>
    <w:lvl w:ilvl="0" w:tplc="D0DAB9BA">
      <w:start w:val="1"/>
      <w:numFmt w:val="decimal"/>
      <w:lvlText w:val="%1."/>
      <w:lvlJc w:val="left"/>
      <w:pPr>
        <w:ind w:left="720" w:hanging="360"/>
      </w:pPr>
    </w:lvl>
    <w:lvl w:ilvl="1" w:tplc="B6905A32">
      <w:start w:val="1"/>
      <w:numFmt w:val="lowerLetter"/>
      <w:lvlText w:val="%2."/>
      <w:lvlJc w:val="left"/>
      <w:pPr>
        <w:ind w:left="1440" w:hanging="360"/>
      </w:pPr>
    </w:lvl>
    <w:lvl w:ilvl="2" w:tplc="9AA8919E">
      <w:start w:val="1"/>
      <w:numFmt w:val="lowerRoman"/>
      <w:lvlText w:val="%3."/>
      <w:lvlJc w:val="right"/>
      <w:pPr>
        <w:ind w:left="2160" w:hanging="180"/>
      </w:pPr>
    </w:lvl>
    <w:lvl w:ilvl="3" w:tplc="E514DD9C">
      <w:start w:val="1"/>
      <w:numFmt w:val="decimal"/>
      <w:lvlText w:val="%4."/>
      <w:lvlJc w:val="left"/>
      <w:pPr>
        <w:ind w:left="2880" w:hanging="360"/>
      </w:pPr>
    </w:lvl>
    <w:lvl w:ilvl="4" w:tplc="4D7CECB2">
      <w:start w:val="1"/>
      <w:numFmt w:val="lowerLetter"/>
      <w:lvlText w:val="%5."/>
      <w:lvlJc w:val="left"/>
      <w:pPr>
        <w:ind w:left="3600" w:hanging="360"/>
      </w:pPr>
    </w:lvl>
    <w:lvl w:ilvl="5" w:tplc="02666F4E">
      <w:start w:val="1"/>
      <w:numFmt w:val="lowerRoman"/>
      <w:lvlText w:val="%6."/>
      <w:lvlJc w:val="right"/>
      <w:pPr>
        <w:ind w:left="4320" w:hanging="180"/>
      </w:pPr>
    </w:lvl>
    <w:lvl w:ilvl="6" w:tplc="6B6A26CA">
      <w:start w:val="1"/>
      <w:numFmt w:val="decimal"/>
      <w:lvlText w:val="%7."/>
      <w:lvlJc w:val="left"/>
      <w:pPr>
        <w:ind w:left="5040" w:hanging="360"/>
      </w:pPr>
    </w:lvl>
    <w:lvl w:ilvl="7" w:tplc="98709100">
      <w:start w:val="1"/>
      <w:numFmt w:val="lowerLetter"/>
      <w:lvlText w:val="%8."/>
      <w:lvlJc w:val="left"/>
      <w:pPr>
        <w:ind w:left="5760" w:hanging="360"/>
      </w:pPr>
    </w:lvl>
    <w:lvl w:ilvl="8" w:tplc="5068FF3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DF5988"/>
    <w:multiLevelType w:val="hybridMultilevel"/>
    <w:tmpl w:val="1ECA8F2A"/>
    <w:lvl w:ilvl="0" w:tplc="DA44195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 w:tplc="4B38301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0CBFD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38B5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9AC63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CA20A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0850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6422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683E8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4AB5BA5"/>
    <w:multiLevelType w:val="hybridMultilevel"/>
    <w:tmpl w:val="0A221480"/>
    <w:lvl w:ilvl="0" w:tplc="F91C71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5EB4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7E7F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D72A6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80E8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9A6C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9EF1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62192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02AD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9293C78"/>
    <w:multiLevelType w:val="multilevel"/>
    <w:tmpl w:val="D694A4CA"/>
    <w:lvl w:ilvl="0">
      <w:start w:val="16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5">
    <w:nsid w:val="5B5649B5"/>
    <w:multiLevelType w:val="multilevel"/>
    <w:tmpl w:val="651C45FA"/>
    <w:lvl w:ilvl="0">
      <w:start w:val="13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36">
    <w:nsid w:val="668B208A"/>
    <w:multiLevelType w:val="multilevel"/>
    <w:tmpl w:val="F3803C62"/>
    <w:lvl w:ilvl="0">
      <w:start w:val="13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7">
    <w:nsid w:val="66BA29E3"/>
    <w:multiLevelType w:val="multilevel"/>
    <w:tmpl w:val="1010A324"/>
    <w:lvl w:ilvl="0">
      <w:start w:val="12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>
    <w:nsid w:val="67921F5A"/>
    <w:multiLevelType w:val="multilevel"/>
    <w:tmpl w:val="35D6AA38"/>
    <w:lvl w:ilvl="0">
      <w:start w:val="14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39">
    <w:nsid w:val="69A51AC6"/>
    <w:multiLevelType w:val="multilevel"/>
    <w:tmpl w:val="C1623D68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0">
    <w:nsid w:val="69E8437D"/>
    <w:multiLevelType w:val="multilevel"/>
    <w:tmpl w:val="16169BDE"/>
    <w:lvl w:ilvl="0">
      <w:start w:val="13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41">
    <w:nsid w:val="6EF27C9B"/>
    <w:multiLevelType w:val="hybridMultilevel"/>
    <w:tmpl w:val="14CE6B68"/>
    <w:lvl w:ilvl="0" w:tplc="043E35D0">
      <w:start w:val="7"/>
      <w:numFmt w:val="decimalZero"/>
      <w:lvlText w:val="%1"/>
      <w:lvlJc w:val="left"/>
      <w:pPr>
        <w:tabs>
          <w:tab w:val="num" w:pos="780"/>
        </w:tabs>
        <w:ind w:left="780" w:hanging="420"/>
      </w:pPr>
    </w:lvl>
    <w:lvl w:ilvl="1" w:tplc="BC8276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D2D11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DCE4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7258E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B8D6F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42E1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CC65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F0353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F4C73F5"/>
    <w:multiLevelType w:val="hybridMultilevel"/>
    <w:tmpl w:val="A51EF58E"/>
    <w:lvl w:ilvl="0" w:tplc="DA78AF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E08130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F88AB2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E3653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94C63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4101DF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676C4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B386CF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D6A1AE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3">
    <w:nsid w:val="6F571BDD"/>
    <w:multiLevelType w:val="hybridMultilevel"/>
    <w:tmpl w:val="3158599A"/>
    <w:lvl w:ilvl="0" w:tplc="CFA6BF34">
      <w:start w:val="1"/>
      <w:numFmt w:val="decimal"/>
      <w:lvlText w:val="%1)"/>
      <w:lvlJc w:val="left"/>
      <w:pPr>
        <w:ind w:left="927" w:hanging="360"/>
      </w:pPr>
    </w:lvl>
    <w:lvl w:ilvl="1" w:tplc="C76ABF32">
      <w:start w:val="1"/>
      <w:numFmt w:val="lowerLetter"/>
      <w:lvlText w:val="%2."/>
      <w:lvlJc w:val="left"/>
      <w:pPr>
        <w:ind w:left="1647" w:hanging="360"/>
      </w:pPr>
    </w:lvl>
    <w:lvl w:ilvl="2" w:tplc="66C05EC0">
      <w:start w:val="1"/>
      <w:numFmt w:val="lowerRoman"/>
      <w:lvlText w:val="%3."/>
      <w:lvlJc w:val="right"/>
      <w:pPr>
        <w:ind w:left="2367" w:hanging="180"/>
      </w:pPr>
    </w:lvl>
    <w:lvl w:ilvl="3" w:tplc="55C270DA">
      <w:start w:val="1"/>
      <w:numFmt w:val="decimal"/>
      <w:lvlText w:val="%4."/>
      <w:lvlJc w:val="left"/>
      <w:pPr>
        <w:ind w:left="3087" w:hanging="360"/>
      </w:pPr>
    </w:lvl>
    <w:lvl w:ilvl="4" w:tplc="B76403C8">
      <w:start w:val="1"/>
      <w:numFmt w:val="lowerLetter"/>
      <w:lvlText w:val="%5."/>
      <w:lvlJc w:val="left"/>
      <w:pPr>
        <w:ind w:left="3807" w:hanging="360"/>
      </w:pPr>
    </w:lvl>
    <w:lvl w:ilvl="5" w:tplc="69985C46">
      <w:start w:val="1"/>
      <w:numFmt w:val="lowerRoman"/>
      <w:lvlText w:val="%6."/>
      <w:lvlJc w:val="right"/>
      <w:pPr>
        <w:ind w:left="4527" w:hanging="180"/>
      </w:pPr>
    </w:lvl>
    <w:lvl w:ilvl="6" w:tplc="52D2D790">
      <w:start w:val="1"/>
      <w:numFmt w:val="decimal"/>
      <w:lvlText w:val="%7."/>
      <w:lvlJc w:val="left"/>
      <w:pPr>
        <w:ind w:left="5247" w:hanging="360"/>
      </w:pPr>
    </w:lvl>
    <w:lvl w:ilvl="7" w:tplc="4086B03E">
      <w:start w:val="1"/>
      <w:numFmt w:val="lowerLetter"/>
      <w:lvlText w:val="%8."/>
      <w:lvlJc w:val="left"/>
      <w:pPr>
        <w:ind w:left="5967" w:hanging="360"/>
      </w:pPr>
    </w:lvl>
    <w:lvl w:ilvl="8" w:tplc="B0EE4512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6FDA49F0"/>
    <w:multiLevelType w:val="hybridMultilevel"/>
    <w:tmpl w:val="5CBE3AFE"/>
    <w:lvl w:ilvl="0" w:tplc="A90CE14A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/>
      </w:rPr>
    </w:lvl>
    <w:lvl w:ilvl="1" w:tplc="7CA40E44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/>
      </w:rPr>
    </w:lvl>
    <w:lvl w:ilvl="2" w:tplc="AD5A095A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/>
      </w:rPr>
    </w:lvl>
    <w:lvl w:ilvl="3" w:tplc="242E4D04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/>
      </w:rPr>
    </w:lvl>
    <w:lvl w:ilvl="4" w:tplc="E976E41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/>
      </w:rPr>
    </w:lvl>
    <w:lvl w:ilvl="5" w:tplc="6E84172C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/>
      </w:rPr>
    </w:lvl>
    <w:lvl w:ilvl="6" w:tplc="58041110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/>
      </w:rPr>
    </w:lvl>
    <w:lvl w:ilvl="7" w:tplc="DE6A4408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/>
      </w:rPr>
    </w:lvl>
    <w:lvl w:ilvl="8" w:tplc="5A2CC822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/>
      </w:rPr>
    </w:lvl>
  </w:abstractNum>
  <w:abstractNum w:abstractNumId="45">
    <w:nsid w:val="75FF1330"/>
    <w:multiLevelType w:val="multilevel"/>
    <w:tmpl w:val="2A4054A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6">
    <w:nsid w:val="78337EF8"/>
    <w:multiLevelType w:val="multilevel"/>
    <w:tmpl w:val="D1D8DA0C"/>
    <w:lvl w:ilvl="0">
      <w:start w:val="15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47">
    <w:nsid w:val="7C1D40C2"/>
    <w:multiLevelType w:val="hybridMultilevel"/>
    <w:tmpl w:val="28A6DDD0"/>
    <w:lvl w:ilvl="0" w:tplc="257C52EE">
      <w:start w:val="1"/>
      <w:numFmt w:val="decimal"/>
      <w:lvlText w:val="%1."/>
      <w:lvlJc w:val="left"/>
      <w:pPr>
        <w:ind w:left="1684" w:hanging="975"/>
      </w:pPr>
    </w:lvl>
    <w:lvl w:ilvl="1" w:tplc="CF404FC4">
      <w:start w:val="1"/>
      <w:numFmt w:val="lowerLetter"/>
      <w:lvlText w:val="%2."/>
      <w:lvlJc w:val="left"/>
      <w:pPr>
        <w:ind w:left="1789" w:hanging="360"/>
      </w:pPr>
    </w:lvl>
    <w:lvl w:ilvl="2" w:tplc="6916FE02">
      <w:start w:val="1"/>
      <w:numFmt w:val="lowerRoman"/>
      <w:lvlText w:val="%3."/>
      <w:lvlJc w:val="right"/>
      <w:pPr>
        <w:ind w:left="2509" w:hanging="180"/>
      </w:pPr>
    </w:lvl>
    <w:lvl w:ilvl="3" w:tplc="16066180">
      <w:start w:val="1"/>
      <w:numFmt w:val="decimal"/>
      <w:lvlText w:val="%4."/>
      <w:lvlJc w:val="left"/>
      <w:pPr>
        <w:ind w:left="3229" w:hanging="360"/>
      </w:pPr>
    </w:lvl>
    <w:lvl w:ilvl="4" w:tplc="E0F6E7A0">
      <w:start w:val="1"/>
      <w:numFmt w:val="lowerLetter"/>
      <w:lvlText w:val="%5."/>
      <w:lvlJc w:val="left"/>
      <w:pPr>
        <w:ind w:left="3949" w:hanging="360"/>
      </w:pPr>
    </w:lvl>
    <w:lvl w:ilvl="5" w:tplc="7F2C18B4">
      <w:start w:val="1"/>
      <w:numFmt w:val="lowerRoman"/>
      <w:lvlText w:val="%6."/>
      <w:lvlJc w:val="right"/>
      <w:pPr>
        <w:ind w:left="4669" w:hanging="180"/>
      </w:pPr>
    </w:lvl>
    <w:lvl w:ilvl="6" w:tplc="25EC4CA8">
      <w:start w:val="1"/>
      <w:numFmt w:val="decimal"/>
      <w:lvlText w:val="%7."/>
      <w:lvlJc w:val="left"/>
      <w:pPr>
        <w:ind w:left="5389" w:hanging="360"/>
      </w:pPr>
    </w:lvl>
    <w:lvl w:ilvl="7" w:tplc="212AB99A">
      <w:start w:val="1"/>
      <w:numFmt w:val="lowerLetter"/>
      <w:lvlText w:val="%8."/>
      <w:lvlJc w:val="left"/>
      <w:pPr>
        <w:ind w:left="6109" w:hanging="360"/>
      </w:pPr>
    </w:lvl>
    <w:lvl w:ilvl="8" w:tplc="EFC6301E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ED052B4"/>
    <w:multiLevelType w:val="hybridMultilevel"/>
    <w:tmpl w:val="04324316"/>
    <w:lvl w:ilvl="0" w:tplc="2F5675A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A71205C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4A562D6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D2685964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E1B21CF2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B14ADC18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2F005C6E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50147556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C75A49AC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9">
    <w:nsid w:val="7EDA5658"/>
    <w:multiLevelType w:val="hybridMultilevel"/>
    <w:tmpl w:val="492EE06C"/>
    <w:lvl w:ilvl="0" w:tplc="18886D0C">
      <w:start w:val="1"/>
      <w:numFmt w:val="bullet"/>
      <w:lvlText w:val="­"/>
      <w:lvlJc w:val="left"/>
      <w:pPr>
        <w:tabs>
          <w:tab w:val="num" w:pos="1021"/>
        </w:tabs>
        <w:ind w:left="1021" w:hanging="312"/>
      </w:pPr>
      <w:rPr>
        <w:rFonts w:ascii="Courier New" w:hAnsi="Courier New"/>
      </w:rPr>
    </w:lvl>
    <w:lvl w:ilvl="1" w:tplc="C7882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17F6A47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7102C2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AF09D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744C22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9649A9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324A3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7C02B73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27"/>
  </w:num>
  <w:num w:numId="2">
    <w:abstractNumId w:val="20"/>
  </w:num>
  <w:num w:numId="3">
    <w:abstractNumId w:val="25"/>
  </w:num>
  <w:num w:numId="4">
    <w:abstractNumId w:val="48"/>
  </w:num>
  <w:num w:numId="5">
    <w:abstractNumId w:val="22"/>
  </w:num>
  <w:num w:numId="6">
    <w:abstractNumId w:val="35"/>
  </w:num>
  <w:num w:numId="7">
    <w:abstractNumId w:val="21"/>
  </w:num>
  <w:num w:numId="8">
    <w:abstractNumId w:val="46"/>
  </w:num>
  <w:num w:numId="9">
    <w:abstractNumId w:val="38"/>
  </w:num>
  <w:num w:numId="10">
    <w:abstractNumId w:val="30"/>
  </w:num>
  <w:num w:numId="11">
    <w:abstractNumId w:val="40"/>
  </w:num>
  <w:num w:numId="12">
    <w:abstractNumId w:val="16"/>
  </w:num>
  <w:num w:numId="13">
    <w:abstractNumId w:val="41"/>
  </w:num>
  <w:num w:numId="14">
    <w:abstractNumId w:val="0"/>
  </w:num>
  <w:num w:numId="15">
    <w:abstractNumId w:val="37"/>
  </w:num>
  <w:num w:numId="16">
    <w:abstractNumId w:val="36"/>
  </w:num>
  <w:num w:numId="17">
    <w:abstractNumId w:val="14"/>
  </w:num>
  <w:num w:numId="18">
    <w:abstractNumId w:val="15"/>
  </w:num>
  <w:num w:numId="19">
    <w:abstractNumId w:val="9"/>
  </w:num>
  <w:num w:numId="20">
    <w:abstractNumId w:val="24"/>
  </w:num>
  <w:num w:numId="21">
    <w:abstractNumId w:val="11"/>
  </w:num>
  <w:num w:numId="22">
    <w:abstractNumId w:val="34"/>
  </w:num>
  <w:num w:numId="23">
    <w:abstractNumId w:val="2"/>
  </w:num>
  <w:num w:numId="24">
    <w:abstractNumId w:val="33"/>
  </w:num>
  <w:num w:numId="25">
    <w:abstractNumId w:val="7"/>
  </w:num>
  <w:num w:numId="26">
    <w:abstractNumId w:val="29"/>
  </w:num>
  <w:num w:numId="27">
    <w:abstractNumId w:val="13"/>
  </w:num>
  <w:num w:numId="28">
    <w:abstractNumId w:val="10"/>
  </w:num>
  <w:num w:numId="29">
    <w:abstractNumId w:val="42"/>
  </w:num>
  <w:num w:numId="30">
    <w:abstractNumId w:val="49"/>
  </w:num>
  <w:num w:numId="31">
    <w:abstractNumId w:val="44"/>
  </w:num>
  <w:num w:numId="3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9"/>
  </w:num>
  <w:num w:numId="34">
    <w:abstractNumId w:val="32"/>
  </w:num>
  <w:num w:numId="35">
    <w:abstractNumId w:val="23"/>
  </w:num>
  <w:num w:numId="36">
    <w:abstractNumId w:val="28"/>
  </w:num>
  <w:num w:numId="37">
    <w:abstractNumId w:val="6"/>
  </w:num>
  <w:num w:numId="38">
    <w:abstractNumId w:val="8"/>
  </w:num>
  <w:num w:numId="39">
    <w:abstractNumId w:val="5"/>
  </w:num>
  <w:num w:numId="40">
    <w:abstractNumId w:val="19"/>
  </w:num>
  <w:num w:numId="41">
    <w:abstractNumId w:val="26"/>
  </w:num>
  <w:num w:numId="42">
    <w:abstractNumId w:val="4"/>
  </w:num>
  <w:num w:numId="43">
    <w:abstractNumId w:val="18"/>
  </w:num>
  <w:num w:numId="44">
    <w:abstractNumId w:val="17"/>
  </w:num>
  <w:num w:numId="45">
    <w:abstractNumId w:val="43"/>
  </w:num>
  <w:num w:numId="46">
    <w:abstractNumId w:val="3"/>
  </w:num>
  <w:num w:numId="47">
    <w:abstractNumId w:val="31"/>
  </w:num>
  <w:num w:numId="48">
    <w:abstractNumId w:val="12"/>
  </w:num>
  <w:num w:numId="4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785"/>
    <w:rsid w:val="0016234F"/>
    <w:rsid w:val="002E5DF3"/>
    <w:rsid w:val="00701CDA"/>
    <w:rsid w:val="00A71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78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A71785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  <w:lang/>
    </w:rPr>
  </w:style>
  <w:style w:type="character" w:customStyle="1" w:styleId="Heading1Char">
    <w:name w:val="Heading 1 Char"/>
    <w:link w:val="Heading1"/>
    <w:uiPriority w:val="9"/>
    <w:rsid w:val="00A71785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A71785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  <w:lang/>
    </w:rPr>
  </w:style>
  <w:style w:type="character" w:customStyle="1" w:styleId="Heading2Char">
    <w:name w:val="Heading 2 Char"/>
    <w:link w:val="Heading2"/>
    <w:uiPriority w:val="9"/>
    <w:rsid w:val="00A71785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A71785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character" w:customStyle="1" w:styleId="Heading3Char">
    <w:name w:val="Heading 3 Char"/>
    <w:link w:val="Heading3"/>
    <w:uiPriority w:val="9"/>
    <w:rsid w:val="00A71785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A71785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character" w:customStyle="1" w:styleId="Heading4Char">
    <w:name w:val="Heading 4 Char"/>
    <w:link w:val="Heading4"/>
    <w:uiPriority w:val="9"/>
    <w:rsid w:val="00A71785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A71785"/>
    <w:pPr>
      <w:keepNext/>
      <w:keepLines/>
      <w:spacing w:before="320" w:after="200"/>
      <w:outlineLvl w:val="4"/>
    </w:pPr>
    <w:rPr>
      <w:rFonts w:ascii="Arial" w:eastAsia="Arial" w:hAnsi="Arial"/>
      <w:b/>
      <w:bCs/>
      <w:lang/>
    </w:rPr>
  </w:style>
  <w:style w:type="character" w:customStyle="1" w:styleId="Heading5Char">
    <w:name w:val="Heading 5 Char"/>
    <w:link w:val="Heading5"/>
    <w:uiPriority w:val="9"/>
    <w:rsid w:val="00A71785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A71785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character" w:customStyle="1" w:styleId="Heading6Char">
    <w:name w:val="Heading 6 Char"/>
    <w:link w:val="Heading6"/>
    <w:uiPriority w:val="9"/>
    <w:rsid w:val="00A71785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A71785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character" w:customStyle="1" w:styleId="Heading7Char">
    <w:name w:val="Heading 7 Char"/>
    <w:link w:val="Heading7"/>
    <w:uiPriority w:val="9"/>
    <w:rsid w:val="00A7178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A71785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character" w:customStyle="1" w:styleId="Heading8Char">
    <w:name w:val="Heading 8 Char"/>
    <w:link w:val="Heading8"/>
    <w:uiPriority w:val="9"/>
    <w:rsid w:val="00A71785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A71785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customStyle="1" w:styleId="Heading9Char">
    <w:name w:val="Heading 9 Char"/>
    <w:link w:val="Heading9"/>
    <w:uiPriority w:val="9"/>
    <w:rsid w:val="00A71785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A71785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A71785"/>
    <w:rPr>
      <w:lang w:eastAsia="zh-CN"/>
    </w:rPr>
  </w:style>
  <w:style w:type="paragraph" w:styleId="a5">
    <w:name w:val="Title"/>
    <w:basedOn w:val="a"/>
    <w:link w:val="a6"/>
    <w:qFormat/>
    <w:rsid w:val="00A71785"/>
    <w:pPr>
      <w:jc w:val="center"/>
    </w:pPr>
    <w:rPr>
      <w:b/>
      <w:szCs w:val="20"/>
    </w:rPr>
  </w:style>
  <w:style w:type="character" w:customStyle="1" w:styleId="TitleChar">
    <w:name w:val="Title Char"/>
    <w:uiPriority w:val="10"/>
    <w:rsid w:val="00A7178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A71785"/>
    <w:pPr>
      <w:spacing w:before="200" w:after="200"/>
    </w:pPr>
    <w:rPr>
      <w:lang/>
    </w:rPr>
  </w:style>
  <w:style w:type="character" w:customStyle="1" w:styleId="a8">
    <w:name w:val="Подзаголовок Знак"/>
    <w:link w:val="a7"/>
    <w:uiPriority w:val="11"/>
    <w:rsid w:val="00A7178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71785"/>
    <w:pPr>
      <w:ind w:left="720" w:right="720"/>
    </w:pPr>
    <w:rPr>
      <w:i/>
      <w:sz w:val="20"/>
      <w:szCs w:val="20"/>
      <w:lang/>
    </w:rPr>
  </w:style>
  <w:style w:type="character" w:customStyle="1" w:styleId="20">
    <w:name w:val="Цитата 2 Знак"/>
    <w:link w:val="2"/>
    <w:uiPriority w:val="29"/>
    <w:rsid w:val="00A71785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7178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  <w:lang/>
    </w:rPr>
  </w:style>
  <w:style w:type="character" w:customStyle="1" w:styleId="aa">
    <w:name w:val="Выделенная цитата Знак"/>
    <w:link w:val="a9"/>
    <w:uiPriority w:val="30"/>
    <w:rsid w:val="00A71785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A71785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A71785"/>
  </w:style>
  <w:style w:type="paragraph" w:customStyle="1" w:styleId="Footer">
    <w:name w:val="Footer"/>
    <w:basedOn w:val="a"/>
    <w:link w:val="CaptionChar"/>
    <w:uiPriority w:val="99"/>
    <w:unhideWhenUsed/>
    <w:rsid w:val="00A71785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A71785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A71785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Footer"/>
    <w:uiPriority w:val="99"/>
    <w:rsid w:val="00A71785"/>
  </w:style>
  <w:style w:type="table" w:styleId="ab">
    <w:name w:val="Table Grid"/>
    <w:basedOn w:val="a1"/>
    <w:rsid w:val="00A7178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A7178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A7178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A71785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A7178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A7178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A7178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A7178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A7178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A7178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A7178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A7178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A7178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A7178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A7178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A7178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A7178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A7178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A7178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A7178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A7178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A7178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A7178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A7178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A7178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A7178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A7178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A7178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A7178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uiPriority w:val="99"/>
    <w:unhideWhenUsed/>
    <w:rsid w:val="00A71785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A71785"/>
    <w:pPr>
      <w:spacing w:after="40"/>
    </w:pPr>
    <w:rPr>
      <w:sz w:val="18"/>
      <w:szCs w:val="20"/>
      <w:lang/>
    </w:rPr>
  </w:style>
  <w:style w:type="character" w:customStyle="1" w:styleId="ae">
    <w:name w:val="Текст сноски Знак"/>
    <w:link w:val="ad"/>
    <w:uiPriority w:val="99"/>
    <w:rsid w:val="00A71785"/>
    <w:rPr>
      <w:sz w:val="18"/>
    </w:rPr>
  </w:style>
  <w:style w:type="character" w:styleId="af">
    <w:name w:val="footnote reference"/>
    <w:uiPriority w:val="99"/>
    <w:unhideWhenUsed/>
    <w:rsid w:val="00A71785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A71785"/>
    <w:rPr>
      <w:sz w:val="20"/>
      <w:szCs w:val="20"/>
      <w:lang/>
    </w:rPr>
  </w:style>
  <w:style w:type="character" w:customStyle="1" w:styleId="af1">
    <w:name w:val="Текст концевой сноски Знак"/>
    <w:link w:val="af0"/>
    <w:uiPriority w:val="99"/>
    <w:rsid w:val="00A71785"/>
    <w:rPr>
      <w:sz w:val="20"/>
    </w:rPr>
  </w:style>
  <w:style w:type="character" w:styleId="af2">
    <w:name w:val="endnote reference"/>
    <w:uiPriority w:val="99"/>
    <w:semiHidden/>
    <w:unhideWhenUsed/>
    <w:rsid w:val="00A71785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A71785"/>
    <w:pPr>
      <w:spacing w:after="57"/>
    </w:pPr>
  </w:style>
  <w:style w:type="paragraph" w:styleId="21">
    <w:name w:val="toc 2"/>
    <w:basedOn w:val="a"/>
    <w:next w:val="a"/>
    <w:semiHidden/>
    <w:rsid w:val="00A71785"/>
    <w:pPr>
      <w:widowControl w:val="0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7440"/>
      </w:tabs>
      <w:spacing w:line="360" w:lineRule="auto"/>
      <w:ind w:left="238"/>
      <w:jc w:val="center"/>
    </w:pPr>
    <w:rPr>
      <w:sz w:val="20"/>
      <w:szCs w:val="20"/>
    </w:rPr>
  </w:style>
  <w:style w:type="paragraph" w:styleId="3">
    <w:name w:val="toc 3"/>
    <w:basedOn w:val="a"/>
    <w:next w:val="a"/>
    <w:uiPriority w:val="39"/>
    <w:unhideWhenUsed/>
    <w:rsid w:val="00A7178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7178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7178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7178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7178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7178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71785"/>
    <w:pPr>
      <w:spacing w:after="57"/>
      <w:ind w:left="2268"/>
    </w:pPr>
  </w:style>
  <w:style w:type="paragraph" w:styleId="af3">
    <w:name w:val="TOC Heading"/>
    <w:uiPriority w:val="39"/>
    <w:unhideWhenUsed/>
    <w:rsid w:val="00A71785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A71785"/>
  </w:style>
  <w:style w:type="character" w:customStyle="1" w:styleId="a6">
    <w:name w:val="Название Знак"/>
    <w:link w:val="a5"/>
    <w:rsid w:val="00A71785"/>
    <w:rPr>
      <w:b/>
      <w:sz w:val="24"/>
      <w:lang w:val="ru-RU" w:eastAsia="ru-RU" w:bidi="ar-SA"/>
    </w:rPr>
  </w:style>
  <w:style w:type="paragraph" w:customStyle="1" w:styleId="11bt">
    <w:name w:val="Основной текст;Знак;Знак1 Знак;Основной текст1;bt;Основной текст Знак;..."/>
    <w:basedOn w:val="a"/>
    <w:link w:val="111bt"/>
    <w:rsid w:val="00A7178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1bt">
    <w:name w:val="Основной текст Знак1;Знак Знак;Знак1 Знак Знак;Основной текст1 Знак;bt Знак;Основной текст Знак Знак;... Знак"/>
    <w:link w:val="11bt"/>
    <w:rsid w:val="00A71785"/>
    <w:rPr>
      <w:rFonts w:ascii="Verdana" w:hAnsi="Verdana" w:cs="Verdana"/>
      <w:lang w:val="en-US" w:eastAsia="en-US" w:bidi="ar-SA"/>
    </w:rPr>
  </w:style>
  <w:style w:type="paragraph" w:customStyle="1" w:styleId="ConsNormal">
    <w:name w:val="ConsNormal"/>
    <w:rsid w:val="00A71785"/>
    <w:pPr>
      <w:widowControl w:val="0"/>
      <w:ind w:right="19772" w:firstLine="720"/>
    </w:pPr>
    <w:rPr>
      <w:rFonts w:ascii="Arial" w:hAnsi="Arial" w:cs="Arial"/>
    </w:rPr>
  </w:style>
  <w:style w:type="paragraph" w:styleId="af5">
    <w:name w:val="footer"/>
    <w:basedOn w:val="a"/>
    <w:link w:val="af6"/>
    <w:uiPriority w:val="99"/>
    <w:rsid w:val="00A7178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f6">
    <w:name w:val="Нижний колонтитул Знак"/>
    <w:link w:val="af5"/>
    <w:uiPriority w:val="99"/>
    <w:rsid w:val="00A71785"/>
    <w:rPr>
      <w:sz w:val="28"/>
      <w:szCs w:val="28"/>
      <w:lang w:val="ru-RU" w:eastAsia="ru-RU" w:bidi="ar-SA"/>
    </w:rPr>
  </w:style>
  <w:style w:type="character" w:styleId="af7">
    <w:name w:val="page number"/>
    <w:basedOn w:val="a0"/>
    <w:rsid w:val="00A71785"/>
  </w:style>
  <w:style w:type="paragraph" w:styleId="af8">
    <w:name w:val="Balloon Text"/>
    <w:basedOn w:val="a"/>
    <w:link w:val="af9"/>
    <w:rsid w:val="00A71785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rsid w:val="00A71785"/>
    <w:rPr>
      <w:rFonts w:ascii="Tahoma" w:hAnsi="Tahoma" w:cs="Tahoma"/>
      <w:sz w:val="16"/>
      <w:szCs w:val="16"/>
      <w:lang w:val="ru-RU" w:eastAsia="ru-RU" w:bidi="ar-SA"/>
    </w:rPr>
  </w:style>
  <w:style w:type="paragraph" w:styleId="afa">
    <w:name w:val="header"/>
    <w:basedOn w:val="a"/>
    <w:link w:val="afb"/>
    <w:uiPriority w:val="99"/>
    <w:rsid w:val="00A71785"/>
    <w:pPr>
      <w:tabs>
        <w:tab w:val="center" w:pos="4536"/>
        <w:tab w:val="right" w:pos="9072"/>
      </w:tabs>
      <w:ind w:firstLine="709"/>
      <w:jc w:val="both"/>
    </w:pPr>
    <w:rPr>
      <w:sz w:val="28"/>
      <w:szCs w:val="28"/>
    </w:rPr>
  </w:style>
  <w:style w:type="character" w:customStyle="1" w:styleId="afb">
    <w:name w:val="Верхний колонтитул Знак"/>
    <w:link w:val="afa"/>
    <w:uiPriority w:val="99"/>
    <w:rsid w:val="00A71785"/>
    <w:rPr>
      <w:sz w:val="28"/>
      <w:szCs w:val="28"/>
      <w:lang w:val="ru-RU" w:eastAsia="ru-RU" w:bidi="ar-SA"/>
    </w:rPr>
  </w:style>
  <w:style w:type="paragraph" w:styleId="22">
    <w:name w:val="Body Text Indent 2"/>
    <w:basedOn w:val="a"/>
    <w:link w:val="23"/>
    <w:rsid w:val="00A7178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semiHidden/>
    <w:rsid w:val="00A71785"/>
    <w:rPr>
      <w:sz w:val="24"/>
      <w:szCs w:val="24"/>
      <w:lang w:val="ru-RU" w:eastAsia="ru-RU" w:bidi="ar-SA"/>
    </w:rPr>
  </w:style>
  <w:style w:type="paragraph" w:styleId="afc">
    <w:name w:val="Document Map"/>
    <w:basedOn w:val="a"/>
    <w:semiHidden/>
    <w:rsid w:val="00A7178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Знак Знак1 Знак Знак Знак Знак Знак Знак Знак Знак"/>
    <w:basedOn w:val="a"/>
    <w:rsid w:val="00A7178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rsid w:val="00A71785"/>
    <w:pPr>
      <w:widowControl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A71785"/>
    <w:pPr>
      <w:widowControl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Normal1">
    <w:name w:val="Normal1"/>
    <w:rsid w:val="00A71785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ConsPlusNormal">
    <w:name w:val="ConsPlusNormal"/>
    <w:rsid w:val="00A71785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A71785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rsid w:val="00A71785"/>
    <w:pPr>
      <w:widowControl w:val="0"/>
    </w:pPr>
    <w:rPr>
      <w:rFonts w:ascii="Arial" w:hAnsi="Arial" w:cs="Arial"/>
      <w:b/>
      <w:bCs/>
    </w:rPr>
  </w:style>
  <w:style w:type="paragraph" w:customStyle="1" w:styleId="11">
    <w:name w:val="Знак Знак1 Знак Знак"/>
    <w:basedOn w:val="a"/>
    <w:rsid w:val="00A7178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"/>
    <w:basedOn w:val="a"/>
    <w:rsid w:val="00A7178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1">
    <w:name w:val="Знак Знак4 Знак Знак Знак Знак1 Знак Знак Знак Знак"/>
    <w:basedOn w:val="a"/>
    <w:rsid w:val="00A7178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d">
    <w:name w:val="Emphasis"/>
    <w:qFormat/>
    <w:rsid w:val="00A71785"/>
    <w:rPr>
      <w:rFonts w:cs="Times New Roman"/>
      <w:i/>
      <w:iCs/>
    </w:rPr>
  </w:style>
  <w:style w:type="paragraph" w:customStyle="1" w:styleId="40">
    <w:name w:val="Знак Знак4 Знак Знак Знак Знак"/>
    <w:basedOn w:val="a"/>
    <w:rsid w:val="00A7178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2">
    <w:name w:val="Знак Знак4 Знак Знак"/>
    <w:basedOn w:val="a"/>
    <w:rsid w:val="00A7178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10">
    <w:name w:val="Знак Знак4 Знак Знак Знак Знак1"/>
    <w:basedOn w:val="a"/>
    <w:rsid w:val="00A7178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8">
    <w:name w:val="Обычный + 10 пт;После:  8 пт"/>
    <w:basedOn w:val="a"/>
    <w:rsid w:val="00A71785"/>
  </w:style>
  <w:style w:type="paragraph" w:customStyle="1" w:styleId="ConsPlusCell">
    <w:name w:val="ConsPlusCell"/>
    <w:rsid w:val="00A71785"/>
    <w:rPr>
      <w:rFonts w:ascii="Arial" w:hAnsi="Arial" w:cs="Arial"/>
    </w:rPr>
  </w:style>
  <w:style w:type="numbering" w:customStyle="1" w:styleId="13">
    <w:name w:val="Нет списка1"/>
    <w:next w:val="a2"/>
    <w:semiHidden/>
    <w:rsid w:val="00A71785"/>
  </w:style>
  <w:style w:type="paragraph" w:customStyle="1" w:styleId="14">
    <w:name w:val="Знак Знак1"/>
    <w:basedOn w:val="a"/>
    <w:rsid w:val="00A7178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50">
    <w:name w:val="Знак Знак5 Знак Знак"/>
    <w:basedOn w:val="a"/>
    <w:rsid w:val="00A7178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51">
    <w:name w:val="Знак Знак5"/>
    <w:basedOn w:val="a"/>
    <w:rsid w:val="00A7178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3">
    <w:name w:val="Знак Знак4"/>
    <w:basedOn w:val="a"/>
    <w:rsid w:val="00A7178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24">
    <w:name w:val="Нет списка2"/>
    <w:next w:val="a2"/>
    <w:semiHidden/>
    <w:rsid w:val="00A71785"/>
  </w:style>
  <w:style w:type="paragraph" w:customStyle="1" w:styleId="25">
    <w:name w:val="Знак Знак Знак2 Знак"/>
    <w:basedOn w:val="a"/>
    <w:rsid w:val="00A7178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numbering" w:customStyle="1" w:styleId="30">
    <w:name w:val="Нет списка3"/>
    <w:next w:val="a2"/>
    <w:semiHidden/>
    <w:rsid w:val="00A71785"/>
  </w:style>
  <w:style w:type="paragraph" w:customStyle="1" w:styleId="15">
    <w:name w:val="1"/>
    <w:basedOn w:val="a"/>
    <w:rsid w:val="00A7178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e">
    <w:name w:val="annotation reference"/>
    <w:uiPriority w:val="99"/>
    <w:unhideWhenUsed/>
    <w:rsid w:val="00A71785"/>
    <w:rPr>
      <w:sz w:val="16"/>
      <w:szCs w:val="16"/>
    </w:rPr>
  </w:style>
  <w:style w:type="numbering" w:customStyle="1" w:styleId="44">
    <w:name w:val="Нет списка4"/>
    <w:next w:val="a2"/>
    <w:semiHidden/>
    <w:rsid w:val="00A71785"/>
  </w:style>
  <w:style w:type="character" w:customStyle="1" w:styleId="26">
    <w:name w:val="Основной текст (2)_"/>
    <w:link w:val="27"/>
    <w:rsid w:val="00A71785"/>
    <w:rPr>
      <w:sz w:val="26"/>
      <w:szCs w:val="26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A71785"/>
    <w:pPr>
      <w:widowControl w:val="0"/>
      <w:shd w:val="clear" w:color="auto" w:fill="FFFFFF"/>
      <w:spacing w:line="313" w:lineRule="exact"/>
      <w:jc w:val="center"/>
    </w:pPr>
    <w:rPr>
      <w:sz w:val="26"/>
      <w:szCs w:val="26"/>
      <w:lang/>
    </w:rPr>
  </w:style>
  <w:style w:type="numbering" w:customStyle="1" w:styleId="110">
    <w:name w:val="Нет списка11"/>
    <w:next w:val="a2"/>
    <w:uiPriority w:val="99"/>
    <w:semiHidden/>
    <w:unhideWhenUsed/>
    <w:rsid w:val="00A71785"/>
  </w:style>
  <w:style w:type="numbering" w:customStyle="1" w:styleId="52">
    <w:name w:val="Нет списка5"/>
    <w:next w:val="a2"/>
    <w:semiHidden/>
    <w:rsid w:val="00A71785"/>
  </w:style>
  <w:style w:type="numbering" w:customStyle="1" w:styleId="120">
    <w:name w:val="Нет списка12"/>
    <w:next w:val="a2"/>
    <w:uiPriority w:val="99"/>
    <w:semiHidden/>
    <w:unhideWhenUsed/>
    <w:rsid w:val="00A71785"/>
  </w:style>
  <w:style w:type="numbering" w:customStyle="1" w:styleId="60">
    <w:name w:val="Нет списка6"/>
    <w:next w:val="a2"/>
    <w:semiHidden/>
    <w:unhideWhenUsed/>
    <w:rsid w:val="00A71785"/>
  </w:style>
  <w:style w:type="paragraph" w:customStyle="1" w:styleId="UserStyle38">
    <w:name w:val="UserStyle_38"/>
    <w:basedOn w:val="a"/>
    <w:next w:val="a5"/>
    <w:qFormat/>
    <w:rsid w:val="00A71785"/>
    <w:pPr>
      <w:jc w:val="center"/>
    </w:pPr>
    <w:rPr>
      <w:b/>
      <w:szCs w:val="20"/>
    </w:rPr>
  </w:style>
  <w:style w:type="character" w:customStyle="1" w:styleId="aff">
    <w:name w:val="Заголовок Знак"/>
    <w:uiPriority w:val="10"/>
    <w:rsid w:val="00A71785"/>
    <w:rPr>
      <w:rFonts w:ascii="Calibri Light" w:eastAsia="Times New Roman" w:hAnsi="Calibri Light" w:cs="Times New Roman"/>
      <w:spacing w:val="-10"/>
      <w:sz w:val="56"/>
      <w:szCs w:val="56"/>
    </w:rPr>
  </w:style>
  <w:style w:type="numbering" w:customStyle="1" w:styleId="70">
    <w:name w:val="Нет списка7"/>
    <w:next w:val="a2"/>
    <w:semiHidden/>
    <w:rsid w:val="00A71785"/>
  </w:style>
  <w:style w:type="numbering" w:customStyle="1" w:styleId="80">
    <w:name w:val="Нет списка8"/>
    <w:next w:val="a2"/>
    <w:semiHidden/>
    <w:rsid w:val="00A71785"/>
  </w:style>
  <w:style w:type="numbering" w:customStyle="1" w:styleId="130">
    <w:name w:val="Нет списка13"/>
    <w:next w:val="a2"/>
    <w:uiPriority w:val="99"/>
    <w:semiHidden/>
    <w:unhideWhenUsed/>
    <w:rsid w:val="00A71785"/>
  </w:style>
  <w:style w:type="numbering" w:customStyle="1" w:styleId="90">
    <w:name w:val="Нет списка9"/>
    <w:next w:val="a2"/>
    <w:semiHidden/>
    <w:rsid w:val="00A71785"/>
  </w:style>
  <w:style w:type="numbering" w:customStyle="1" w:styleId="140">
    <w:name w:val="Нет списка14"/>
    <w:next w:val="a2"/>
    <w:uiPriority w:val="99"/>
    <w:semiHidden/>
    <w:unhideWhenUsed/>
    <w:rsid w:val="00A717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3266</Words>
  <Characters>18621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MFNSO</Company>
  <LinksUpToDate>false</LinksUpToDate>
  <CharactersWithSpaces>21844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g.kibal</dc:creator>
  <cp:lastModifiedBy>Юстус Неля Александровна</cp:lastModifiedBy>
  <cp:revision>10</cp:revision>
  <cp:lastPrinted>2023-07-31T08:43:00Z</cp:lastPrinted>
  <dcterms:created xsi:type="dcterms:W3CDTF">2022-03-29T05:12:00Z</dcterms:created>
  <dcterms:modified xsi:type="dcterms:W3CDTF">2023-07-31T10:27:00Z</dcterms:modified>
  <cp:version>1048576</cp:version>
</cp:coreProperties>
</file>